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F78F3" w14:textId="77777777" w:rsidR="000A302C" w:rsidRPr="003A6874" w:rsidRDefault="000A302C" w:rsidP="003C1C17">
      <w:pPr>
        <w:jc w:val="center"/>
        <w:rPr>
          <w:b/>
          <w:sz w:val="30"/>
          <w:szCs w:val="30"/>
          <w:lang w:val="en-GB"/>
        </w:rPr>
      </w:pPr>
    </w:p>
    <w:p w14:paraId="4E2FDF6A" w14:textId="77777777" w:rsidR="00A640E1" w:rsidRPr="003A6874" w:rsidRDefault="00A640E1" w:rsidP="00A640E1">
      <w:pPr>
        <w:spacing w:before="68" w:line="442" w:lineRule="exact"/>
        <w:ind w:left="3762" w:right="1963" w:hanging="1794"/>
        <w:jc w:val="center"/>
        <w:rPr>
          <w:b/>
          <w:lang w:val="en-GB"/>
        </w:rPr>
      </w:pPr>
      <w:r w:rsidRPr="003A6874">
        <w:rPr>
          <w:b/>
          <w:lang w:val="en-GB"/>
        </w:rPr>
        <w:t>UNOFFICIAL NON-BINDING TRANSLATION</w:t>
      </w:r>
    </w:p>
    <w:p w14:paraId="1D9AB6E2" w14:textId="77777777" w:rsidR="000A302C" w:rsidRPr="003A6874" w:rsidRDefault="000A302C" w:rsidP="003C1C17">
      <w:pPr>
        <w:jc w:val="center"/>
        <w:rPr>
          <w:b/>
          <w:sz w:val="30"/>
          <w:szCs w:val="30"/>
          <w:lang w:val="en-GB"/>
        </w:rPr>
      </w:pPr>
    </w:p>
    <w:p w14:paraId="5366B99E" w14:textId="77777777" w:rsidR="000A302C" w:rsidRPr="003A6874" w:rsidRDefault="000A302C" w:rsidP="003C1C17">
      <w:pPr>
        <w:jc w:val="center"/>
        <w:rPr>
          <w:b/>
          <w:sz w:val="30"/>
          <w:szCs w:val="30"/>
          <w:lang w:val="en-GB"/>
        </w:rPr>
      </w:pPr>
    </w:p>
    <w:p w14:paraId="26EBC11C" w14:textId="77777777" w:rsidR="00A37C5A" w:rsidRPr="003A6874" w:rsidRDefault="00A37C5A">
      <w:pPr>
        <w:rPr>
          <w:b/>
          <w:sz w:val="40"/>
          <w:szCs w:val="40"/>
          <w:lang w:val="en-GB"/>
        </w:rPr>
      </w:pPr>
    </w:p>
    <w:p w14:paraId="3D5C196D" w14:textId="77777777" w:rsidR="00DA43DD" w:rsidRPr="003A6874" w:rsidRDefault="00DA43DD" w:rsidP="003C1C17">
      <w:pPr>
        <w:jc w:val="center"/>
        <w:rPr>
          <w:b/>
          <w:sz w:val="40"/>
          <w:szCs w:val="40"/>
          <w:lang w:val="en-GB"/>
        </w:rPr>
      </w:pPr>
    </w:p>
    <w:p w14:paraId="114844AA" w14:textId="77777777" w:rsidR="00DA43DD" w:rsidRPr="003A6874" w:rsidRDefault="00DA43DD" w:rsidP="003C1C17">
      <w:pPr>
        <w:jc w:val="center"/>
        <w:rPr>
          <w:b/>
          <w:sz w:val="40"/>
          <w:szCs w:val="40"/>
          <w:lang w:val="en-GB"/>
        </w:rPr>
      </w:pPr>
    </w:p>
    <w:p w14:paraId="1C7EEDF9" w14:textId="77777777" w:rsidR="00DA43DD" w:rsidRPr="003A6874" w:rsidRDefault="00DA43DD" w:rsidP="003C1C17">
      <w:pPr>
        <w:jc w:val="center"/>
        <w:rPr>
          <w:b/>
          <w:sz w:val="40"/>
          <w:szCs w:val="40"/>
          <w:lang w:val="en-GB"/>
        </w:rPr>
      </w:pPr>
    </w:p>
    <w:p w14:paraId="4C7C367C" w14:textId="77777777" w:rsidR="00F24CBA" w:rsidRPr="003A6874" w:rsidRDefault="00F24CBA" w:rsidP="003C1C17">
      <w:pPr>
        <w:jc w:val="center"/>
        <w:rPr>
          <w:b/>
          <w:sz w:val="40"/>
          <w:szCs w:val="40"/>
          <w:lang w:val="en-GB"/>
        </w:rPr>
      </w:pPr>
    </w:p>
    <w:p w14:paraId="54430265" w14:textId="31622836" w:rsidR="00996313" w:rsidRPr="003A6874" w:rsidRDefault="001F258B" w:rsidP="003C1C17">
      <w:pPr>
        <w:jc w:val="center"/>
        <w:rPr>
          <w:b/>
          <w:sz w:val="40"/>
          <w:szCs w:val="40"/>
          <w:lang w:val="en-GB"/>
        </w:rPr>
      </w:pPr>
      <w:r w:rsidRPr="003A6874">
        <w:rPr>
          <w:b/>
          <w:sz w:val="40"/>
          <w:szCs w:val="40"/>
          <w:lang w:val="en-GB"/>
        </w:rPr>
        <w:t xml:space="preserve">Auction </w:t>
      </w:r>
      <w:r w:rsidR="00FF123B" w:rsidRPr="003A6874">
        <w:rPr>
          <w:b/>
          <w:sz w:val="40"/>
          <w:szCs w:val="40"/>
          <w:lang w:val="en-GB"/>
        </w:rPr>
        <w:t xml:space="preserve">rules </w:t>
      </w:r>
      <w:r w:rsidRPr="003A6874">
        <w:rPr>
          <w:b/>
          <w:sz w:val="40"/>
          <w:szCs w:val="40"/>
          <w:lang w:val="en-GB"/>
        </w:rPr>
        <w:t xml:space="preserve">for purchase of energy to cover </w:t>
      </w:r>
      <w:r w:rsidR="008129B2" w:rsidRPr="003A6874">
        <w:rPr>
          <w:b/>
          <w:sz w:val="40"/>
          <w:szCs w:val="40"/>
          <w:lang w:val="en-GB"/>
        </w:rPr>
        <w:t xml:space="preserve">transmission system </w:t>
      </w:r>
      <w:r w:rsidRPr="003A6874">
        <w:rPr>
          <w:b/>
          <w:sz w:val="40"/>
          <w:szCs w:val="40"/>
          <w:lang w:val="en-GB"/>
        </w:rPr>
        <w:t xml:space="preserve">losses in the year </w:t>
      </w:r>
      <w:proofErr w:type="gramStart"/>
      <w:r w:rsidRPr="003A6874">
        <w:rPr>
          <w:b/>
          <w:sz w:val="40"/>
          <w:szCs w:val="40"/>
          <w:lang w:val="en-GB"/>
        </w:rPr>
        <w:t>2020</w:t>
      </w:r>
      <w:r w:rsidR="003012B0">
        <w:rPr>
          <w:b/>
          <w:sz w:val="40"/>
          <w:szCs w:val="40"/>
          <w:lang w:val="en-GB"/>
        </w:rPr>
        <w:t xml:space="preserve"> </w:t>
      </w:r>
      <w:r w:rsidRPr="003A6874">
        <w:rPr>
          <w:b/>
          <w:sz w:val="40"/>
          <w:szCs w:val="40"/>
          <w:lang w:val="en-GB"/>
        </w:rPr>
        <w:t xml:space="preserve"> </w:t>
      </w:r>
      <w:r w:rsidR="00DA43DD" w:rsidRPr="003A6874">
        <w:rPr>
          <w:b/>
          <w:sz w:val="40"/>
          <w:szCs w:val="40"/>
          <w:lang w:val="en-GB"/>
        </w:rPr>
        <w:t>via</w:t>
      </w:r>
      <w:proofErr w:type="gramEnd"/>
      <w:r w:rsidR="00DA43DD" w:rsidRPr="003A6874">
        <w:rPr>
          <w:b/>
          <w:sz w:val="40"/>
          <w:szCs w:val="40"/>
          <w:lang w:val="en-GB"/>
        </w:rPr>
        <w:t xml:space="preserve"> the CROPEX trading platform </w:t>
      </w:r>
    </w:p>
    <w:p w14:paraId="29BFC43E" w14:textId="77777777" w:rsidR="004E5EC4" w:rsidRPr="003A6874" w:rsidRDefault="004E5EC4" w:rsidP="003C1C17">
      <w:pPr>
        <w:jc w:val="center"/>
        <w:rPr>
          <w:lang w:val="en-GB"/>
        </w:rPr>
      </w:pPr>
    </w:p>
    <w:p w14:paraId="52EAF7A5" w14:textId="77777777" w:rsidR="000A302C" w:rsidRPr="003A6874" w:rsidRDefault="000A302C" w:rsidP="00DA43DD">
      <w:pPr>
        <w:rPr>
          <w:lang w:val="en-GB"/>
        </w:rPr>
      </w:pPr>
    </w:p>
    <w:p w14:paraId="1B2B615D" w14:textId="77777777" w:rsidR="0001794F" w:rsidRPr="003A6874" w:rsidRDefault="0001794F" w:rsidP="003C1C17">
      <w:pPr>
        <w:jc w:val="center"/>
        <w:rPr>
          <w:lang w:val="en-GB"/>
        </w:rPr>
      </w:pPr>
    </w:p>
    <w:p w14:paraId="6A430041" w14:textId="77777777" w:rsidR="0001794F" w:rsidRPr="003A6874" w:rsidRDefault="0001794F" w:rsidP="003C1C17">
      <w:pPr>
        <w:jc w:val="center"/>
        <w:rPr>
          <w:lang w:val="en-GB"/>
        </w:rPr>
      </w:pPr>
    </w:p>
    <w:p w14:paraId="2432BB7E" w14:textId="77777777" w:rsidR="0001794F" w:rsidRPr="003A6874" w:rsidRDefault="0001794F" w:rsidP="003C1C17">
      <w:pPr>
        <w:jc w:val="center"/>
        <w:rPr>
          <w:lang w:val="en-GB"/>
        </w:rPr>
      </w:pPr>
    </w:p>
    <w:p w14:paraId="734CCB06" w14:textId="77777777" w:rsidR="009B22A8" w:rsidRPr="003A6874" w:rsidRDefault="009B22A8" w:rsidP="003C1C17">
      <w:pPr>
        <w:jc w:val="center"/>
        <w:rPr>
          <w:lang w:val="en-GB"/>
        </w:rPr>
      </w:pPr>
    </w:p>
    <w:p w14:paraId="64159FFC" w14:textId="77777777" w:rsidR="009B22A8" w:rsidRPr="003A6874" w:rsidRDefault="009B22A8" w:rsidP="003C1C17">
      <w:pPr>
        <w:jc w:val="center"/>
        <w:rPr>
          <w:lang w:val="en-GB"/>
        </w:rPr>
      </w:pPr>
    </w:p>
    <w:p w14:paraId="2CA77BA9" w14:textId="77777777" w:rsidR="009B22A8" w:rsidRPr="003A6874" w:rsidRDefault="009B22A8" w:rsidP="003C1C17">
      <w:pPr>
        <w:jc w:val="center"/>
        <w:rPr>
          <w:lang w:val="en-GB"/>
        </w:rPr>
      </w:pPr>
    </w:p>
    <w:p w14:paraId="303FD890" w14:textId="77777777" w:rsidR="009B22A8" w:rsidRPr="003A6874" w:rsidRDefault="009B22A8" w:rsidP="003C1C17">
      <w:pPr>
        <w:jc w:val="center"/>
        <w:rPr>
          <w:lang w:val="en-GB"/>
        </w:rPr>
      </w:pPr>
    </w:p>
    <w:p w14:paraId="1C63E1CF" w14:textId="77777777" w:rsidR="009B22A8" w:rsidRPr="003A6874" w:rsidRDefault="009B22A8" w:rsidP="003C1C17">
      <w:pPr>
        <w:jc w:val="center"/>
        <w:rPr>
          <w:lang w:val="en-GB"/>
        </w:rPr>
      </w:pPr>
    </w:p>
    <w:p w14:paraId="494F94F5" w14:textId="1DAD6DC5" w:rsidR="00B70A17" w:rsidRPr="003A6874" w:rsidRDefault="00B70A17" w:rsidP="00B70A17">
      <w:pPr>
        <w:jc w:val="center"/>
        <w:rPr>
          <w:lang w:val="en-GB"/>
        </w:rPr>
      </w:pPr>
      <w:r w:rsidRPr="003A6874">
        <w:rPr>
          <w:lang w:val="en-GB"/>
        </w:rPr>
        <w:t xml:space="preserve">Zagreb, </w:t>
      </w:r>
      <w:proofErr w:type="spellStart"/>
      <w:r w:rsidR="003012B0">
        <w:rPr>
          <w:lang w:val="en-GB"/>
        </w:rPr>
        <w:t>Septemper</w:t>
      </w:r>
      <w:proofErr w:type="spellEnd"/>
      <w:r w:rsidR="003012B0" w:rsidRPr="003A6874">
        <w:rPr>
          <w:lang w:val="en-GB"/>
        </w:rPr>
        <w:t xml:space="preserve"> </w:t>
      </w:r>
      <w:r w:rsidRPr="003A6874">
        <w:rPr>
          <w:lang w:val="en-GB"/>
        </w:rPr>
        <w:t>2019</w:t>
      </w:r>
    </w:p>
    <w:p w14:paraId="4446AE11" w14:textId="31D7678B" w:rsidR="00DA43DD" w:rsidRPr="003A6874" w:rsidRDefault="008129B2" w:rsidP="00360176">
      <w:pPr>
        <w:jc w:val="center"/>
        <w:rPr>
          <w:b/>
          <w:lang w:val="en-GB"/>
        </w:rPr>
      </w:pPr>
      <w:r w:rsidRPr="003A6874">
        <w:rPr>
          <w:b/>
          <w:lang w:val="en-GB"/>
        </w:rPr>
        <w:br w:type="page"/>
      </w:r>
      <w:r w:rsidR="001F258B" w:rsidRPr="003A6874">
        <w:rPr>
          <w:b/>
          <w:lang w:val="en-GB"/>
        </w:rPr>
        <w:lastRenderedPageBreak/>
        <w:t xml:space="preserve">Auction </w:t>
      </w:r>
      <w:r w:rsidR="00FB1B60" w:rsidRPr="003A6874">
        <w:rPr>
          <w:b/>
          <w:lang w:val="en-GB"/>
        </w:rPr>
        <w:t xml:space="preserve">rules </w:t>
      </w:r>
      <w:r w:rsidR="001F258B" w:rsidRPr="003A6874">
        <w:rPr>
          <w:b/>
          <w:lang w:val="en-GB"/>
        </w:rPr>
        <w:t xml:space="preserve">for purchase of energy to cover </w:t>
      </w:r>
      <w:r w:rsidRPr="003A6874">
        <w:rPr>
          <w:b/>
          <w:lang w:val="en-GB"/>
        </w:rPr>
        <w:t xml:space="preserve">transmission system </w:t>
      </w:r>
      <w:r w:rsidR="001F258B" w:rsidRPr="003A6874">
        <w:rPr>
          <w:b/>
          <w:lang w:val="en-GB"/>
        </w:rPr>
        <w:t>losses</w:t>
      </w:r>
      <w:r w:rsidR="0064459D">
        <w:rPr>
          <w:b/>
          <w:lang w:val="en-GB"/>
        </w:rPr>
        <w:t xml:space="preserve"> via CROPEX trading platform </w:t>
      </w:r>
    </w:p>
    <w:p w14:paraId="6690A23B" w14:textId="77777777" w:rsidR="004E5EC4" w:rsidRPr="003A6874" w:rsidRDefault="00DA43DD" w:rsidP="002E05B3">
      <w:pPr>
        <w:spacing w:after="0"/>
        <w:jc w:val="center"/>
        <w:rPr>
          <w:b/>
          <w:lang w:val="en-GB"/>
        </w:rPr>
      </w:pPr>
      <w:r w:rsidRPr="003A6874">
        <w:rPr>
          <w:b/>
          <w:lang w:val="en-GB"/>
        </w:rPr>
        <w:t>Article 1</w:t>
      </w:r>
    </w:p>
    <w:p w14:paraId="55ACAC64" w14:textId="09A4E26F" w:rsidR="001816E8" w:rsidRPr="003A6874" w:rsidRDefault="00CE50FF" w:rsidP="00736D60">
      <w:pPr>
        <w:pStyle w:val="Default"/>
        <w:numPr>
          <w:ilvl w:val="0"/>
          <w:numId w:val="4"/>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Pursuant to Article 28, P</w:t>
      </w:r>
      <w:r w:rsidR="00685030" w:rsidRPr="003A6874">
        <w:rPr>
          <w:rFonts w:asciiTheme="minorHAnsi" w:eastAsia="Times New Roman" w:hAnsiTheme="minorHAnsi" w:cs="Arial"/>
          <w:sz w:val="22"/>
          <w:szCs w:val="22"/>
          <w:lang w:val="en-GB" w:eastAsia="hr-HR"/>
        </w:rPr>
        <w:t xml:space="preserve">aragraph 5 Electricity Market Act </w:t>
      </w:r>
      <w:r w:rsidR="00B86359" w:rsidRPr="003A6874">
        <w:rPr>
          <w:rFonts w:asciiTheme="minorHAnsi" w:eastAsia="Times New Roman" w:hAnsiTheme="minorHAnsi" w:cs="Arial"/>
          <w:sz w:val="22"/>
          <w:szCs w:val="22"/>
          <w:lang w:val="en-GB" w:eastAsia="hr-HR"/>
        </w:rPr>
        <w:t>(Official Gazette no. 22/13</w:t>
      </w:r>
      <w:r w:rsidR="004F647A" w:rsidRPr="003A6874">
        <w:rPr>
          <w:rFonts w:asciiTheme="minorHAnsi" w:eastAsia="Times New Roman" w:hAnsiTheme="minorHAnsi" w:cs="Arial"/>
          <w:sz w:val="22"/>
          <w:szCs w:val="22"/>
          <w:lang w:val="en-GB" w:eastAsia="hr-HR"/>
        </w:rPr>
        <w:t>, 102</w:t>
      </w:r>
      <w:r w:rsidR="00BB001C" w:rsidRPr="003A6874">
        <w:rPr>
          <w:rFonts w:asciiTheme="minorHAnsi" w:eastAsia="Times New Roman" w:hAnsiTheme="minorHAnsi" w:cs="Arial"/>
          <w:sz w:val="22"/>
          <w:szCs w:val="22"/>
          <w:lang w:val="en-GB" w:eastAsia="hr-HR"/>
        </w:rPr>
        <w:t>/15</w:t>
      </w:r>
      <w:r w:rsidR="009459F3" w:rsidRPr="003A6874">
        <w:rPr>
          <w:rFonts w:asciiTheme="minorHAnsi" w:eastAsia="Times New Roman" w:hAnsiTheme="minorHAnsi" w:cs="Arial"/>
          <w:sz w:val="22"/>
          <w:szCs w:val="22"/>
          <w:lang w:val="en-GB" w:eastAsia="hr-HR"/>
        </w:rPr>
        <w:t xml:space="preserve"> and</w:t>
      </w:r>
      <w:r w:rsidR="001816E8" w:rsidRPr="003A6874">
        <w:rPr>
          <w:rFonts w:asciiTheme="minorHAnsi" w:hAnsiTheme="minorHAnsi"/>
          <w:color w:val="auto"/>
          <w:sz w:val="22"/>
          <w:szCs w:val="22"/>
          <w:lang w:val="en-GB"/>
        </w:rPr>
        <w:t xml:space="preserve"> </w:t>
      </w:r>
      <w:r w:rsidR="001816E8" w:rsidRPr="003A6874">
        <w:rPr>
          <w:rFonts w:asciiTheme="minorHAnsi" w:hAnsiTheme="minorHAnsi"/>
          <w:bCs/>
          <w:color w:val="auto"/>
          <w:sz w:val="22"/>
          <w:szCs w:val="22"/>
          <w:lang w:val="en-GB"/>
        </w:rPr>
        <w:t>68/18</w:t>
      </w:r>
      <w:r w:rsidR="00BB001C" w:rsidRPr="003A6874">
        <w:rPr>
          <w:rFonts w:asciiTheme="minorHAnsi" w:eastAsia="Times New Roman" w:hAnsiTheme="minorHAnsi" w:cs="Arial"/>
          <w:sz w:val="22"/>
          <w:szCs w:val="22"/>
          <w:lang w:val="en-GB" w:eastAsia="hr-HR"/>
        </w:rPr>
        <w:t xml:space="preserve">), </w:t>
      </w:r>
      <w:r w:rsidR="00B86359" w:rsidRPr="003A6874">
        <w:rPr>
          <w:rFonts w:asciiTheme="minorHAnsi" w:eastAsia="Times New Roman" w:hAnsiTheme="minorHAnsi" w:cs="Arial"/>
          <w:sz w:val="22"/>
          <w:szCs w:val="22"/>
          <w:lang w:val="en-GB" w:eastAsia="hr-HR"/>
        </w:rPr>
        <w:t xml:space="preserve">Croatian Transmission System Operator </w:t>
      </w:r>
      <w:r w:rsidR="00E81718" w:rsidRPr="003A6874">
        <w:rPr>
          <w:rFonts w:asciiTheme="minorHAnsi" w:eastAsia="Times New Roman" w:hAnsiTheme="minorHAnsi" w:cs="Arial"/>
          <w:sz w:val="22"/>
          <w:szCs w:val="22"/>
          <w:lang w:val="en-GB" w:eastAsia="hr-HR"/>
        </w:rPr>
        <w:t>Ltd.</w:t>
      </w:r>
      <w:r w:rsidR="00B86359" w:rsidRPr="003A6874">
        <w:rPr>
          <w:rFonts w:asciiTheme="minorHAnsi" w:eastAsia="Times New Roman" w:hAnsiTheme="minorHAnsi" w:cs="Arial"/>
          <w:sz w:val="22"/>
          <w:szCs w:val="22"/>
          <w:lang w:val="en-GB" w:eastAsia="hr-HR"/>
        </w:rPr>
        <w:t xml:space="preserve"> </w:t>
      </w:r>
      <w:r w:rsidR="00BB001C" w:rsidRPr="003A6874">
        <w:rPr>
          <w:rFonts w:asciiTheme="minorHAnsi" w:eastAsia="Times New Roman" w:hAnsiTheme="minorHAnsi" w:cs="Arial"/>
          <w:sz w:val="22"/>
          <w:szCs w:val="22"/>
          <w:lang w:val="en-GB" w:eastAsia="hr-HR"/>
        </w:rPr>
        <w:t xml:space="preserve"> (</w:t>
      </w:r>
      <w:proofErr w:type="gramStart"/>
      <w:r w:rsidR="00B86359" w:rsidRPr="003A6874">
        <w:rPr>
          <w:rFonts w:asciiTheme="minorHAnsi" w:eastAsia="Times New Roman" w:hAnsiTheme="minorHAnsi" w:cs="Arial"/>
          <w:sz w:val="22"/>
          <w:szCs w:val="22"/>
          <w:lang w:val="en-GB" w:eastAsia="hr-HR"/>
        </w:rPr>
        <w:t>hereinafter</w:t>
      </w:r>
      <w:proofErr w:type="gramEnd"/>
      <w:r w:rsidR="00B86359" w:rsidRPr="003A6874">
        <w:rPr>
          <w:rFonts w:asciiTheme="minorHAnsi" w:eastAsia="Times New Roman" w:hAnsiTheme="minorHAnsi" w:cs="Arial"/>
          <w:sz w:val="22"/>
          <w:szCs w:val="22"/>
          <w:lang w:val="en-GB" w:eastAsia="hr-HR"/>
        </w:rPr>
        <w:t xml:space="preserve">: </w:t>
      </w:r>
      <w:r w:rsidR="00BB001C" w:rsidRPr="003A6874">
        <w:rPr>
          <w:rFonts w:asciiTheme="minorHAnsi" w:eastAsia="Times New Roman" w:hAnsiTheme="minorHAnsi" w:cs="Arial"/>
          <w:sz w:val="22"/>
          <w:szCs w:val="22"/>
          <w:lang w:val="en-GB" w:eastAsia="hr-HR"/>
        </w:rPr>
        <w:t>HOPS)</w:t>
      </w:r>
      <w:r w:rsidR="001816E8" w:rsidRPr="003A6874">
        <w:rPr>
          <w:rFonts w:asciiTheme="minorHAnsi" w:eastAsia="Times New Roman" w:hAnsiTheme="minorHAnsi" w:cs="Arial"/>
          <w:sz w:val="22"/>
          <w:szCs w:val="22"/>
          <w:lang w:val="en-GB" w:eastAsia="hr-HR"/>
        </w:rPr>
        <w:t xml:space="preserve"> </w:t>
      </w:r>
      <w:r w:rsidR="00A22C63" w:rsidRPr="003A6874">
        <w:rPr>
          <w:rFonts w:asciiTheme="minorHAnsi" w:eastAsia="Times New Roman" w:hAnsiTheme="minorHAnsi" w:cs="Arial"/>
          <w:sz w:val="22"/>
          <w:szCs w:val="22"/>
          <w:lang w:val="en-GB" w:eastAsia="hr-HR"/>
        </w:rPr>
        <w:t xml:space="preserve">is obliged to </w:t>
      </w:r>
      <w:r w:rsidR="001F258B" w:rsidRPr="003A6874">
        <w:rPr>
          <w:rFonts w:asciiTheme="minorHAnsi" w:eastAsia="Times New Roman" w:hAnsiTheme="minorHAnsi" w:cs="Arial"/>
          <w:sz w:val="22"/>
          <w:szCs w:val="22"/>
          <w:lang w:val="en-GB" w:eastAsia="hr-HR"/>
        </w:rPr>
        <w:t>purchase energy to cover transmission system</w:t>
      </w:r>
      <w:r w:rsidR="005731BC" w:rsidRPr="003A6874">
        <w:rPr>
          <w:rFonts w:asciiTheme="minorHAnsi" w:eastAsia="Times New Roman" w:hAnsiTheme="minorHAnsi" w:cs="Arial"/>
          <w:sz w:val="22"/>
          <w:szCs w:val="22"/>
          <w:lang w:val="en-GB" w:eastAsia="hr-HR"/>
        </w:rPr>
        <w:t xml:space="preserve"> losses</w:t>
      </w:r>
      <w:r w:rsidR="00A22C63" w:rsidRPr="003A6874">
        <w:rPr>
          <w:rFonts w:asciiTheme="minorHAnsi" w:eastAsia="Times New Roman" w:hAnsiTheme="minorHAnsi" w:cs="Arial"/>
          <w:sz w:val="22"/>
          <w:szCs w:val="22"/>
          <w:lang w:val="en-GB" w:eastAsia="hr-HR"/>
        </w:rPr>
        <w:t xml:space="preserve"> </w:t>
      </w:r>
      <w:r w:rsidR="00362965" w:rsidRPr="003A6874">
        <w:rPr>
          <w:rFonts w:asciiTheme="minorHAnsi" w:eastAsia="Times New Roman" w:hAnsiTheme="minorHAnsi" w:cs="Arial"/>
          <w:sz w:val="22"/>
          <w:szCs w:val="22"/>
          <w:lang w:val="en-GB" w:eastAsia="hr-HR"/>
        </w:rPr>
        <w:t>i</w:t>
      </w:r>
      <w:r w:rsidR="00B86359" w:rsidRPr="003A6874">
        <w:rPr>
          <w:rFonts w:asciiTheme="minorHAnsi" w:eastAsia="Times New Roman" w:hAnsiTheme="minorHAnsi" w:cs="Arial"/>
          <w:sz w:val="22"/>
          <w:szCs w:val="22"/>
          <w:lang w:val="en-GB" w:eastAsia="hr-HR"/>
        </w:rPr>
        <w:t xml:space="preserve">n the electricity market. </w:t>
      </w:r>
      <w:r w:rsidR="001816E8" w:rsidRPr="003A6874">
        <w:rPr>
          <w:rFonts w:asciiTheme="minorHAnsi" w:eastAsia="Times New Roman" w:hAnsiTheme="minorHAnsi" w:cs="Arial"/>
          <w:sz w:val="22"/>
          <w:szCs w:val="22"/>
          <w:lang w:val="en-GB" w:eastAsia="hr-HR"/>
        </w:rPr>
        <w:t xml:space="preserve"> </w:t>
      </w:r>
    </w:p>
    <w:p w14:paraId="5C5E54F0" w14:textId="77777777" w:rsidR="00A900CB" w:rsidRPr="003A6874" w:rsidRDefault="00A900CB" w:rsidP="002E05B3">
      <w:pPr>
        <w:pStyle w:val="Default"/>
        <w:spacing w:line="276" w:lineRule="auto"/>
        <w:ind w:left="720"/>
        <w:jc w:val="both"/>
        <w:rPr>
          <w:rFonts w:asciiTheme="minorHAnsi" w:eastAsia="Times New Roman" w:hAnsiTheme="minorHAnsi" w:cs="Arial"/>
          <w:sz w:val="22"/>
          <w:szCs w:val="22"/>
          <w:lang w:val="en-GB" w:eastAsia="hr-HR"/>
        </w:rPr>
      </w:pPr>
    </w:p>
    <w:p w14:paraId="29ED6882" w14:textId="2DDFD6E6" w:rsidR="00900C94" w:rsidRPr="003A6874" w:rsidRDefault="00900C94" w:rsidP="00736D60">
      <w:pPr>
        <w:pStyle w:val="Default"/>
        <w:numPr>
          <w:ilvl w:val="0"/>
          <w:numId w:val="4"/>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 xml:space="preserve">Pursuant to </w:t>
      </w:r>
      <w:r w:rsidR="00CE50FF" w:rsidRPr="003A6874">
        <w:rPr>
          <w:rFonts w:asciiTheme="minorHAnsi" w:eastAsia="Times New Roman" w:hAnsiTheme="minorHAnsi" w:cs="Arial"/>
          <w:sz w:val="22"/>
          <w:szCs w:val="22"/>
          <w:lang w:val="en-GB" w:eastAsia="hr-HR"/>
        </w:rPr>
        <w:t>P</w:t>
      </w:r>
      <w:r w:rsidR="00E81718" w:rsidRPr="003A6874">
        <w:rPr>
          <w:rFonts w:asciiTheme="minorHAnsi" w:eastAsia="Times New Roman" w:hAnsiTheme="minorHAnsi" w:cs="Arial"/>
          <w:sz w:val="22"/>
          <w:szCs w:val="22"/>
          <w:lang w:val="en-GB" w:eastAsia="hr-HR"/>
        </w:rPr>
        <w:t>aragraph</w:t>
      </w:r>
      <w:r w:rsidRPr="003A6874">
        <w:rPr>
          <w:rFonts w:asciiTheme="minorHAnsi" w:eastAsia="Times New Roman" w:hAnsiTheme="minorHAnsi" w:cs="Arial"/>
          <w:sz w:val="22"/>
          <w:szCs w:val="22"/>
          <w:lang w:val="en-GB" w:eastAsia="hr-HR"/>
        </w:rPr>
        <w:t xml:space="preserve"> 1 above HOPS shall, in collaboration with </w:t>
      </w:r>
      <w:r w:rsidR="005731BC" w:rsidRPr="003A6874">
        <w:rPr>
          <w:rFonts w:asciiTheme="minorHAnsi" w:eastAsia="Times New Roman" w:hAnsiTheme="minorHAnsi" w:cs="Arial"/>
          <w:sz w:val="22"/>
          <w:szCs w:val="22"/>
          <w:lang w:val="en-GB" w:eastAsia="hr-HR"/>
        </w:rPr>
        <w:t>Croatian Power Exchange Ltd. (hereinafter: CROPEX)</w:t>
      </w:r>
      <w:r w:rsidRPr="003A6874">
        <w:rPr>
          <w:rFonts w:asciiTheme="minorHAnsi" w:eastAsia="Times New Roman" w:hAnsiTheme="minorHAnsi" w:cs="Arial"/>
          <w:sz w:val="22"/>
          <w:szCs w:val="22"/>
          <w:lang w:val="en-GB" w:eastAsia="hr-HR"/>
        </w:rPr>
        <w:t>, conduct a</w:t>
      </w:r>
      <w:r w:rsidR="005731BC" w:rsidRPr="003A6874">
        <w:rPr>
          <w:rFonts w:asciiTheme="minorHAnsi" w:eastAsia="Times New Roman" w:hAnsiTheme="minorHAnsi" w:cs="Arial"/>
          <w:sz w:val="22"/>
          <w:szCs w:val="22"/>
          <w:lang w:val="en-GB" w:eastAsia="hr-HR"/>
        </w:rPr>
        <w:t>n</w:t>
      </w:r>
      <w:r w:rsidRPr="003A6874">
        <w:rPr>
          <w:rFonts w:asciiTheme="minorHAnsi" w:eastAsia="Times New Roman" w:hAnsiTheme="minorHAnsi" w:cs="Arial"/>
          <w:sz w:val="22"/>
          <w:szCs w:val="22"/>
          <w:lang w:val="en-GB" w:eastAsia="hr-HR"/>
        </w:rPr>
        <w:t xml:space="preserve"> </w:t>
      </w:r>
      <w:r w:rsidR="001F258B" w:rsidRPr="003A6874">
        <w:rPr>
          <w:rFonts w:asciiTheme="minorHAnsi" w:eastAsia="Times New Roman" w:hAnsiTheme="minorHAnsi" w:cs="Arial"/>
          <w:sz w:val="22"/>
          <w:szCs w:val="22"/>
          <w:lang w:val="en-GB" w:eastAsia="hr-HR"/>
        </w:rPr>
        <w:t xml:space="preserve">auction </w:t>
      </w:r>
      <w:r w:rsidRPr="003A6874">
        <w:rPr>
          <w:rFonts w:asciiTheme="minorHAnsi" w:eastAsia="Times New Roman" w:hAnsiTheme="minorHAnsi" w:cs="Arial"/>
          <w:sz w:val="22"/>
          <w:szCs w:val="22"/>
          <w:lang w:val="en-GB" w:eastAsia="hr-HR"/>
        </w:rPr>
        <w:t xml:space="preserve">for the delivery of </w:t>
      </w:r>
      <w:r w:rsidR="001F258B" w:rsidRPr="003A6874">
        <w:rPr>
          <w:rFonts w:asciiTheme="minorHAnsi" w:eastAsia="Times New Roman" w:hAnsiTheme="minorHAnsi" w:cs="Arial"/>
          <w:sz w:val="22"/>
          <w:szCs w:val="22"/>
          <w:lang w:val="en-GB" w:eastAsia="hr-HR"/>
        </w:rPr>
        <w:t xml:space="preserve">energy </w:t>
      </w:r>
      <w:r w:rsidR="005453A4" w:rsidRPr="003A6874">
        <w:rPr>
          <w:rFonts w:asciiTheme="minorHAnsi" w:eastAsia="Times New Roman" w:hAnsiTheme="minorHAnsi" w:cs="Arial"/>
          <w:sz w:val="22"/>
          <w:szCs w:val="22"/>
          <w:lang w:val="en-GB" w:eastAsia="hr-HR"/>
        </w:rPr>
        <w:t xml:space="preserve">to cover the transmission system </w:t>
      </w:r>
      <w:r w:rsidR="005731BC" w:rsidRPr="003A6874">
        <w:rPr>
          <w:rFonts w:asciiTheme="minorHAnsi" w:eastAsia="Times New Roman" w:hAnsiTheme="minorHAnsi" w:cs="Arial"/>
          <w:sz w:val="22"/>
          <w:szCs w:val="22"/>
          <w:lang w:val="en-GB" w:eastAsia="hr-HR"/>
        </w:rPr>
        <w:t>losses (hereinafter: auction)</w:t>
      </w:r>
      <w:r w:rsidR="005731BC" w:rsidRPr="003A6874" w:rsidDel="001F258B">
        <w:rPr>
          <w:rFonts w:asciiTheme="minorHAnsi" w:eastAsia="Times New Roman" w:hAnsiTheme="minorHAnsi" w:cs="Arial"/>
          <w:sz w:val="22"/>
          <w:szCs w:val="22"/>
          <w:lang w:val="en-GB" w:eastAsia="hr-HR"/>
        </w:rPr>
        <w:t xml:space="preserve"> </w:t>
      </w:r>
      <w:r w:rsidR="00362965" w:rsidRPr="003A6874">
        <w:rPr>
          <w:rFonts w:asciiTheme="minorHAnsi" w:eastAsia="Times New Roman" w:hAnsiTheme="minorHAnsi" w:cs="Arial"/>
          <w:sz w:val="22"/>
          <w:szCs w:val="22"/>
          <w:lang w:val="en-GB" w:eastAsia="hr-HR"/>
        </w:rPr>
        <w:t>using the</w:t>
      </w:r>
      <w:r w:rsidR="005453A4" w:rsidRPr="003A6874">
        <w:rPr>
          <w:rFonts w:asciiTheme="minorHAnsi" w:eastAsia="Times New Roman" w:hAnsiTheme="minorHAnsi" w:cs="Arial"/>
          <w:sz w:val="22"/>
          <w:szCs w:val="22"/>
          <w:lang w:val="en-GB" w:eastAsia="hr-HR"/>
        </w:rPr>
        <w:t xml:space="preserve"> </w:t>
      </w:r>
      <w:r w:rsidR="005731BC" w:rsidRPr="003A6874">
        <w:rPr>
          <w:rFonts w:asciiTheme="minorHAnsi" w:eastAsia="Times New Roman" w:hAnsiTheme="minorHAnsi" w:cs="Arial"/>
          <w:sz w:val="22"/>
          <w:szCs w:val="22"/>
          <w:lang w:val="en-GB" w:eastAsia="hr-HR"/>
        </w:rPr>
        <w:t xml:space="preserve">CROPEX </w:t>
      </w:r>
      <w:r w:rsidR="005453A4" w:rsidRPr="003A6874">
        <w:rPr>
          <w:rFonts w:asciiTheme="minorHAnsi" w:eastAsia="Times New Roman" w:hAnsiTheme="minorHAnsi" w:cs="Arial"/>
          <w:sz w:val="22"/>
          <w:szCs w:val="22"/>
          <w:lang w:val="en-GB" w:eastAsia="hr-HR"/>
        </w:rPr>
        <w:t xml:space="preserve">trading platform. </w:t>
      </w:r>
    </w:p>
    <w:p w14:paraId="13CF1D98" w14:textId="77777777" w:rsidR="00504E06" w:rsidRPr="003A6874" w:rsidRDefault="00504E06" w:rsidP="005453A4">
      <w:pPr>
        <w:pStyle w:val="Default"/>
        <w:spacing w:line="276" w:lineRule="auto"/>
        <w:jc w:val="both"/>
        <w:rPr>
          <w:rFonts w:asciiTheme="minorHAnsi" w:eastAsia="Times New Roman" w:hAnsiTheme="minorHAnsi" w:cs="Arial"/>
          <w:sz w:val="22"/>
          <w:szCs w:val="22"/>
          <w:lang w:val="en-GB" w:eastAsia="hr-HR"/>
        </w:rPr>
      </w:pPr>
    </w:p>
    <w:p w14:paraId="0BAF05F2" w14:textId="60E90801" w:rsidR="005453A4" w:rsidRPr="003A6874" w:rsidRDefault="00C37708" w:rsidP="00736D60">
      <w:pPr>
        <w:pStyle w:val="Default"/>
        <w:numPr>
          <w:ilvl w:val="0"/>
          <w:numId w:val="4"/>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H</w:t>
      </w:r>
      <w:r w:rsidR="00854607" w:rsidRPr="003A6874">
        <w:rPr>
          <w:rFonts w:asciiTheme="minorHAnsi" w:eastAsia="Times New Roman" w:hAnsiTheme="minorHAnsi" w:cs="Arial"/>
          <w:sz w:val="22"/>
          <w:szCs w:val="22"/>
          <w:lang w:val="en-GB" w:eastAsia="hr-HR"/>
        </w:rPr>
        <w:t>OPS</w:t>
      </w:r>
      <w:r w:rsidRPr="003A6874">
        <w:rPr>
          <w:rFonts w:asciiTheme="minorHAnsi" w:eastAsia="Times New Roman" w:hAnsiTheme="minorHAnsi" w:cs="Arial"/>
          <w:sz w:val="22"/>
          <w:szCs w:val="22"/>
          <w:lang w:val="en-GB" w:eastAsia="hr-HR"/>
        </w:rPr>
        <w:t xml:space="preserve"> </w:t>
      </w:r>
      <w:r w:rsidR="005453A4" w:rsidRPr="003A6874">
        <w:rPr>
          <w:rFonts w:asciiTheme="minorHAnsi" w:eastAsia="Times New Roman" w:hAnsiTheme="minorHAnsi" w:cs="Arial"/>
          <w:sz w:val="22"/>
          <w:szCs w:val="22"/>
          <w:lang w:val="en-GB" w:eastAsia="hr-HR"/>
        </w:rPr>
        <w:t>and</w:t>
      </w:r>
      <w:r w:rsidR="00504E06" w:rsidRPr="003A6874">
        <w:rPr>
          <w:rFonts w:asciiTheme="minorHAnsi" w:eastAsia="Times New Roman" w:hAnsiTheme="minorHAnsi" w:cs="Arial"/>
          <w:sz w:val="22"/>
          <w:szCs w:val="22"/>
          <w:lang w:val="en-GB" w:eastAsia="hr-HR"/>
        </w:rPr>
        <w:t xml:space="preserve"> CROPEX </w:t>
      </w:r>
      <w:r w:rsidR="005453A4" w:rsidRPr="003A6874">
        <w:rPr>
          <w:rFonts w:asciiTheme="minorHAnsi" w:eastAsia="Times New Roman" w:hAnsiTheme="minorHAnsi" w:cs="Arial"/>
          <w:sz w:val="22"/>
          <w:szCs w:val="22"/>
          <w:lang w:val="en-GB" w:eastAsia="hr-HR"/>
        </w:rPr>
        <w:t xml:space="preserve">shall publish </w:t>
      </w:r>
      <w:r w:rsidR="00362965" w:rsidRPr="003A6874">
        <w:rPr>
          <w:rFonts w:asciiTheme="minorHAnsi" w:eastAsia="Times New Roman" w:hAnsiTheme="minorHAnsi" w:cs="Arial"/>
          <w:sz w:val="22"/>
          <w:szCs w:val="22"/>
          <w:lang w:val="en-GB" w:eastAsia="hr-HR"/>
        </w:rPr>
        <w:t xml:space="preserve">an </w:t>
      </w:r>
      <w:r w:rsidR="005453A4" w:rsidRPr="003A6874">
        <w:rPr>
          <w:rFonts w:asciiTheme="minorHAnsi" w:eastAsia="Times New Roman" w:hAnsiTheme="minorHAnsi" w:cs="Arial"/>
          <w:sz w:val="22"/>
          <w:szCs w:val="22"/>
          <w:lang w:val="en-GB" w:eastAsia="hr-HR"/>
        </w:rPr>
        <w:t xml:space="preserve">invitation to </w:t>
      </w:r>
      <w:r w:rsidR="00362965" w:rsidRPr="003A6874">
        <w:rPr>
          <w:rFonts w:asciiTheme="minorHAnsi" w:eastAsia="Times New Roman" w:hAnsiTheme="minorHAnsi" w:cs="Arial"/>
          <w:sz w:val="22"/>
          <w:szCs w:val="22"/>
          <w:lang w:val="en-GB" w:eastAsia="hr-HR"/>
        </w:rPr>
        <w:t xml:space="preserve">the </w:t>
      </w:r>
      <w:r w:rsidR="004E42B6" w:rsidRPr="003A6874">
        <w:rPr>
          <w:rFonts w:asciiTheme="minorHAnsi" w:eastAsia="Times New Roman" w:hAnsiTheme="minorHAnsi" w:cs="Arial"/>
          <w:sz w:val="22"/>
          <w:szCs w:val="22"/>
          <w:lang w:val="en-GB" w:eastAsia="hr-HR"/>
        </w:rPr>
        <w:t xml:space="preserve">auction </w:t>
      </w:r>
      <w:r w:rsidR="005453A4" w:rsidRPr="003A6874">
        <w:rPr>
          <w:rFonts w:asciiTheme="minorHAnsi" w:eastAsia="Times New Roman" w:hAnsiTheme="minorHAnsi" w:cs="Arial"/>
          <w:sz w:val="22"/>
          <w:szCs w:val="22"/>
          <w:lang w:val="en-GB" w:eastAsia="hr-HR"/>
        </w:rPr>
        <w:t xml:space="preserve">on their Internet pages. </w:t>
      </w:r>
    </w:p>
    <w:p w14:paraId="5483D175" w14:textId="77777777" w:rsidR="00F24CBA" w:rsidRPr="003A6874" w:rsidRDefault="00F24CBA" w:rsidP="00F24CBA">
      <w:pPr>
        <w:pStyle w:val="Default"/>
        <w:spacing w:line="276" w:lineRule="auto"/>
        <w:ind w:left="720"/>
        <w:jc w:val="both"/>
        <w:rPr>
          <w:rFonts w:asciiTheme="minorHAnsi" w:eastAsia="Times New Roman" w:hAnsiTheme="minorHAnsi" w:cs="Arial"/>
          <w:sz w:val="22"/>
          <w:szCs w:val="22"/>
          <w:lang w:val="en-GB" w:eastAsia="hr-HR"/>
        </w:rPr>
      </w:pPr>
    </w:p>
    <w:p w14:paraId="6007465A" w14:textId="6808FD64" w:rsidR="005453A4" w:rsidRPr="003A6874" w:rsidRDefault="005453A4" w:rsidP="00736D60">
      <w:pPr>
        <w:pStyle w:val="Default"/>
        <w:numPr>
          <w:ilvl w:val="0"/>
          <w:numId w:val="4"/>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Pursuant to these Rules and following the</w:t>
      </w:r>
      <w:r w:rsidR="00357A07" w:rsidRPr="003A6874">
        <w:rPr>
          <w:rFonts w:asciiTheme="minorHAnsi" w:eastAsia="Times New Roman" w:hAnsiTheme="minorHAnsi" w:cs="Arial"/>
          <w:sz w:val="22"/>
          <w:szCs w:val="22"/>
          <w:lang w:val="en-GB" w:eastAsia="hr-HR"/>
        </w:rPr>
        <w:t xml:space="preserve"> auction</w:t>
      </w:r>
      <w:r w:rsidRPr="003A6874">
        <w:rPr>
          <w:rFonts w:asciiTheme="minorHAnsi" w:eastAsia="Times New Roman" w:hAnsiTheme="minorHAnsi" w:cs="Arial"/>
          <w:sz w:val="22"/>
          <w:szCs w:val="22"/>
          <w:lang w:val="en-GB" w:eastAsia="hr-HR"/>
        </w:rPr>
        <w:t xml:space="preserve">, HOPS shall conclude an Agreement </w:t>
      </w:r>
      <w:r w:rsidR="00B70A17" w:rsidRPr="003A6874">
        <w:rPr>
          <w:rFonts w:asciiTheme="minorHAnsi" w:eastAsia="Times New Roman" w:hAnsiTheme="minorHAnsi" w:cs="Arial"/>
          <w:sz w:val="22"/>
          <w:szCs w:val="22"/>
          <w:lang w:val="en-GB" w:eastAsia="hr-HR"/>
        </w:rPr>
        <w:t>on</w:t>
      </w:r>
      <w:r w:rsidR="00FB1B60" w:rsidRPr="003A6874">
        <w:rPr>
          <w:rFonts w:asciiTheme="minorHAnsi" w:eastAsia="Times New Roman" w:hAnsiTheme="minorHAnsi" w:cs="Arial"/>
          <w:sz w:val="22"/>
          <w:szCs w:val="22"/>
          <w:lang w:val="en-GB" w:eastAsia="hr-HR"/>
        </w:rPr>
        <w:t xml:space="preserve"> purchase of </w:t>
      </w:r>
      <w:r w:rsidR="00357A07" w:rsidRPr="003A6874">
        <w:rPr>
          <w:rFonts w:asciiTheme="minorHAnsi" w:eastAsia="Times New Roman" w:hAnsiTheme="minorHAnsi" w:cs="Arial"/>
          <w:sz w:val="22"/>
          <w:szCs w:val="22"/>
          <w:lang w:val="en-GB" w:eastAsia="hr-HR"/>
        </w:rPr>
        <w:t xml:space="preserve">energy to cover transmission system </w:t>
      </w:r>
      <w:r w:rsidR="00B70A17" w:rsidRPr="003A6874">
        <w:rPr>
          <w:rFonts w:asciiTheme="minorHAnsi" w:eastAsia="Times New Roman" w:hAnsiTheme="minorHAnsi" w:cs="Arial"/>
          <w:sz w:val="22"/>
          <w:szCs w:val="22"/>
          <w:lang w:val="en-GB" w:eastAsia="hr-HR"/>
        </w:rPr>
        <w:t xml:space="preserve">losses </w:t>
      </w:r>
      <w:r w:rsidRPr="003A6874">
        <w:rPr>
          <w:rFonts w:asciiTheme="minorHAnsi" w:eastAsia="Times New Roman" w:hAnsiTheme="minorHAnsi" w:cs="Arial"/>
          <w:sz w:val="22"/>
          <w:szCs w:val="22"/>
          <w:lang w:val="en-GB" w:eastAsia="hr-HR"/>
        </w:rPr>
        <w:t xml:space="preserve">(hereinafter: Agreement) with the </w:t>
      </w:r>
      <w:r w:rsidR="0061440D" w:rsidRPr="003A6874">
        <w:rPr>
          <w:rFonts w:asciiTheme="minorHAnsi" w:eastAsia="Times New Roman" w:hAnsiTheme="minorHAnsi" w:cs="Arial"/>
          <w:sz w:val="22"/>
          <w:szCs w:val="22"/>
          <w:lang w:val="en-GB" w:eastAsia="hr-HR"/>
        </w:rPr>
        <w:t xml:space="preserve">accepted </w:t>
      </w:r>
      <w:r w:rsidR="00E81718" w:rsidRPr="003A6874">
        <w:rPr>
          <w:rFonts w:asciiTheme="minorHAnsi" w:eastAsia="Times New Roman" w:hAnsiTheme="minorHAnsi" w:cs="Arial"/>
          <w:sz w:val="22"/>
          <w:szCs w:val="22"/>
          <w:lang w:val="en-GB" w:eastAsia="hr-HR"/>
        </w:rPr>
        <w:t>bidders</w:t>
      </w:r>
      <w:r w:rsidRPr="003A6874">
        <w:rPr>
          <w:rFonts w:asciiTheme="minorHAnsi" w:eastAsia="Times New Roman" w:hAnsiTheme="minorHAnsi" w:cs="Arial"/>
          <w:sz w:val="22"/>
          <w:szCs w:val="22"/>
          <w:lang w:val="en-GB" w:eastAsia="hr-HR"/>
        </w:rPr>
        <w:t xml:space="preserve">. </w:t>
      </w:r>
    </w:p>
    <w:p w14:paraId="1222C42A" w14:textId="77777777" w:rsidR="00F43EC5" w:rsidRPr="003A6874" w:rsidRDefault="00F43EC5" w:rsidP="00575452">
      <w:pPr>
        <w:pStyle w:val="Default"/>
        <w:spacing w:line="276" w:lineRule="auto"/>
        <w:jc w:val="both"/>
        <w:rPr>
          <w:rFonts w:asciiTheme="minorHAnsi" w:eastAsia="Times New Roman" w:hAnsiTheme="minorHAnsi" w:cs="Arial"/>
          <w:sz w:val="22"/>
          <w:szCs w:val="22"/>
          <w:lang w:val="en-GB" w:eastAsia="hr-HR"/>
        </w:rPr>
      </w:pPr>
    </w:p>
    <w:p w14:paraId="5ACC2E16" w14:textId="77777777" w:rsidR="00F43EC5" w:rsidRPr="003A6874" w:rsidRDefault="00F43EC5" w:rsidP="00575452">
      <w:pPr>
        <w:pStyle w:val="Default"/>
        <w:spacing w:line="276" w:lineRule="auto"/>
        <w:jc w:val="both"/>
        <w:rPr>
          <w:rFonts w:asciiTheme="minorHAnsi" w:eastAsia="Times New Roman" w:hAnsiTheme="minorHAnsi" w:cs="Arial"/>
          <w:sz w:val="22"/>
          <w:szCs w:val="22"/>
          <w:lang w:val="en-GB" w:eastAsia="hr-HR"/>
        </w:rPr>
      </w:pPr>
    </w:p>
    <w:p w14:paraId="6610EFFC" w14:textId="4ED04717" w:rsidR="00F43EC5" w:rsidRPr="003A6874" w:rsidRDefault="00362965" w:rsidP="00575452">
      <w:pPr>
        <w:pStyle w:val="Default"/>
        <w:spacing w:line="276" w:lineRule="auto"/>
        <w:jc w:val="center"/>
        <w:rPr>
          <w:rFonts w:asciiTheme="minorHAnsi" w:eastAsia="Times New Roman" w:hAnsiTheme="minorHAnsi" w:cs="Arial"/>
          <w:b/>
          <w:sz w:val="22"/>
          <w:szCs w:val="22"/>
          <w:lang w:val="en-GB" w:eastAsia="hr-HR"/>
        </w:rPr>
      </w:pPr>
      <w:r w:rsidRPr="003A6874">
        <w:rPr>
          <w:rFonts w:asciiTheme="minorHAnsi" w:eastAsia="Times New Roman" w:hAnsiTheme="minorHAnsi" w:cs="Arial"/>
          <w:b/>
          <w:sz w:val="22"/>
          <w:szCs w:val="22"/>
          <w:lang w:val="en-GB" w:eastAsia="hr-HR"/>
        </w:rPr>
        <w:t xml:space="preserve">Subject of the </w:t>
      </w:r>
      <w:r w:rsidR="005731BC" w:rsidRPr="003A6874">
        <w:rPr>
          <w:rFonts w:asciiTheme="minorHAnsi" w:eastAsia="Times New Roman" w:hAnsiTheme="minorHAnsi" w:cs="Arial"/>
          <w:b/>
          <w:sz w:val="22"/>
          <w:szCs w:val="22"/>
          <w:lang w:val="en-GB" w:eastAsia="hr-HR"/>
        </w:rPr>
        <w:t xml:space="preserve">Auction </w:t>
      </w:r>
    </w:p>
    <w:p w14:paraId="32D38943" w14:textId="77777777" w:rsidR="001E020D" w:rsidRPr="003A6874" w:rsidRDefault="001E020D" w:rsidP="00575452">
      <w:pPr>
        <w:pStyle w:val="Default"/>
        <w:spacing w:line="276" w:lineRule="auto"/>
        <w:jc w:val="both"/>
        <w:rPr>
          <w:rFonts w:asciiTheme="minorHAnsi" w:eastAsia="Times New Roman" w:hAnsiTheme="minorHAnsi" w:cs="Arial"/>
          <w:sz w:val="22"/>
          <w:szCs w:val="22"/>
          <w:lang w:val="en-GB" w:eastAsia="hr-HR"/>
        </w:rPr>
      </w:pPr>
    </w:p>
    <w:p w14:paraId="7845ACB3" w14:textId="77777777" w:rsidR="00F43EC5" w:rsidRPr="003A6874" w:rsidRDefault="00407EEB" w:rsidP="002E05B3">
      <w:pPr>
        <w:pStyle w:val="Default"/>
        <w:spacing w:line="276" w:lineRule="auto"/>
        <w:jc w:val="center"/>
        <w:rPr>
          <w:rFonts w:asciiTheme="minorHAnsi" w:eastAsia="Times New Roman" w:hAnsiTheme="minorHAnsi" w:cs="Arial"/>
          <w:b/>
          <w:sz w:val="22"/>
          <w:szCs w:val="22"/>
          <w:lang w:val="en-GB" w:eastAsia="hr-HR"/>
        </w:rPr>
      </w:pPr>
      <w:r w:rsidRPr="003A6874">
        <w:rPr>
          <w:rFonts w:asciiTheme="minorHAnsi" w:eastAsia="Times New Roman" w:hAnsiTheme="minorHAnsi" w:cs="Arial"/>
          <w:b/>
          <w:sz w:val="22"/>
          <w:szCs w:val="22"/>
          <w:lang w:val="en-GB" w:eastAsia="hr-HR"/>
        </w:rPr>
        <w:t>Article 2</w:t>
      </w:r>
    </w:p>
    <w:p w14:paraId="3C234279" w14:textId="3CEA902C" w:rsidR="00BB001C" w:rsidRPr="003A6874" w:rsidRDefault="00362965" w:rsidP="00575452">
      <w:pPr>
        <w:spacing w:after="0"/>
        <w:jc w:val="both"/>
        <w:rPr>
          <w:lang w:val="en-GB"/>
        </w:rPr>
      </w:pPr>
      <w:r w:rsidRPr="003A6874">
        <w:rPr>
          <w:rFonts w:eastAsia="Times New Roman" w:cs="Arial"/>
          <w:lang w:val="en-GB" w:eastAsia="hr-HR"/>
        </w:rPr>
        <w:t>Subject of the a</w:t>
      </w:r>
      <w:r w:rsidR="005731BC" w:rsidRPr="003A6874">
        <w:rPr>
          <w:rFonts w:eastAsia="Times New Roman" w:cs="Arial"/>
          <w:lang w:val="en-GB" w:eastAsia="hr-HR"/>
        </w:rPr>
        <w:t xml:space="preserve">uction </w:t>
      </w:r>
      <w:r w:rsidR="006A71A4" w:rsidRPr="003A6874">
        <w:rPr>
          <w:rFonts w:eastAsia="Times New Roman" w:cs="Arial"/>
          <w:lang w:val="en-GB" w:eastAsia="hr-HR"/>
        </w:rPr>
        <w:t>is</w:t>
      </w:r>
      <w:r w:rsidR="005731BC" w:rsidRPr="003A6874">
        <w:rPr>
          <w:rFonts w:eastAsia="Times New Roman" w:cs="Arial"/>
          <w:lang w:val="en-GB" w:eastAsia="hr-HR"/>
        </w:rPr>
        <w:t xml:space="preserve"> the</w:t>
      </w:r>
      <w:r w:rsidR="006A71A4" w:rsidRPr="003A6874">
        <w:rPr>
          <w:rFonts w:eastAsia="Times New Roman" w:cs="Arial"/>
          <w:lang w:val="en-GB" w:eastAsia="hr-HR"/>
        </w:rPr>
        <w:t xml:space="preserve"> delivery of </w:t>
      </w:r>
      <w:r w:rsidR="00605F3B" w:rsidRPr="003A6874">
        <w:rPr>
          <w:rFonts w:eastAsia="Times New Roman" w:cs="Arial"/>
          <w:lang w:val="en-GB" w:eastAsia="hr-HR"/>
        </w:rPr>
        <w:t xml:space="preserve">energy </w:t>
      </w:r>
      <w:r w:rsidR="006A71A4" w:rsidRPr="003A6874">
        <w:rPr>
          <w:rFonts w:eastAsia="Times New Roman" w:cs="Arial"/>
          <w:lang w:val="en-GB" w:eastAsia="hr-HR"/>
        </w:rPr>
        <w:t xml:space="preserve">for covering transmission system losses in </w:t>
      </w:r>
      <w:r w:rsidR="003012B0">
        <w:rPr>
          <w:rFonts w:eastAsia="Times New Roman" w:cs="Arial"/>
          <w:lang w:val="en-GB" w:eastAsia="hr-HR"/>
        </w:rPr>
        <w:t xml:space="preserve">the year </w:t>
      </w:r>
      <w:r w:rsidR="00F43EC5" w:rsidRPr="003A6874">
        <w:rPr>
          <w:rFonts w:eastAsia="Times New Roman" w:cs="Arial"/>
          <w:lang w:val="en-GB" w:eastAsia="hr-HR"/>
        </w:rPr>
        <w:t>20</w:t>
      </w:r>
      <w:r w:rsidR="00B15844" w:rsidRPr="003A6874">
        <w:rPr>
          <w:rFonts w:eastAsia="Times New Roman" w:cs="Arial"/>
          <w:lang w:val="en-GB" w:eastAsia="hr-HR"/>
        </w:rPr>
        <w:t>20</w:t>
      </w:r>
      <w:r w:rsidR="003012B0">
        <w:rPr>
          <w:rFonts w:eastAsia="Times New Roman" w:cs="Arial"/>
          <w:lang w:val="en-GB" w:eastAsia="hr-HR"/>
        </w:rPr>
        <w:t>.</w:t>
      </w:r>
    </w:p>
    <w:p w14:paraId="2FB9EB02" w14:textId="77777777" w:rsidR="00711413" w:rsidRPr="003A6874" w:rsidRDefault="00711413" w:rsidP="00575452">
      <w:pPr>
        <w:spacing w:after="0"/>
        <w:jc w:val="both"/>
        <w:rPr>
          <w:lang w:val="en-GB"/>
        </w:rPr>
      </w:pPr>
    </w:p>
    <w:p w14:paraId="0A797768" w14:textId="77777777" w:rsidR="001E020D" w:rsidRPr="003A6874" w:rsidRDefault="002B2BF2" w:rsidP="00575452">
      <w:pPr>
        <w:widowControl w:val="0"/>
        <w:autoSpaceDE w:val="0"/>
        <w:autoSpaceDN w:val="0"/>
        <w:adjustRightInd w:val="0"/>
        <w:spacing w:after="0"/>
        <w:ind w:right="-34"/>
        <w:jc w:val="center"/>
        <w:rPr>
          <w:rFonts w:eastAsia="Times New Roman" w:cs="Arial"/>
          <w:b/>
          <w:lang w:val="en-GB" w:eastAsia="hr-HR"/>
        </w:rPr>
      </w:pPr>
      <w:r w:rsidRPr="003A6874">
        <w:rPr>
          <w:rFonts w:eastAsia="Times New Roman" w:cs="Arial"/>
          <w:b/>
          <w:lang w:val="en-GB" w:eastAsia="hr-HR"/>
        </w:rPr>
        <w:t xml:space="preserve">Technical specifications </w:t>
      </w:r>
    </w:p>
    <w:p w14:paraId="70E695CA" w14:textId="77777777" w:rsidR="001E020D" w:rsidRPr="003A6874" w:rsidRDefault="001E020D" w:rsidP="00575452">
      <w:pPr>
        <w:widowControl w:val="0"/>
        <w:autoSpaceDE w:val="0"/>
        <w:autoSpaceDN w:val="0"/>
        <w:adjustRightInd w:val="0"/>
        <w:spacing w:after="0"/>
        <w:ind w:right="-34"/>
        <w:jc w:val="both"/>
        <w:rPr>
          <w:rFonts w:eastAsia="Times New Roman" w:cs="Arial"/>
          <w:b/>
          <w:lang w:val="en-GB" w:eastAsia="hr-HR"/>
        </w:rPr>
      </w:pPr>
    </w:p>
    <w:p w14:paraId="590D4B63" w14:textId="77777777" w:rsidR="001E020D" w:rsidRPr="003A6874" w:rsidRDefault="002B2BF2" w:rsidP="002E05B3">
      <w:pPr>
        <w:spacing w:after="0"/>
        <w:jc w:val="center"/>
        <w:rPr>
          <w:b/>
          <w:lang w:val="en-GB"/>
        </w:rPr>
      </w:pPr>
      <w:r w:rsidRPr="003A6874">
        <w:rPr>
          <w:b/>
          <w:lang w:val="en-GB"/>
        </w:rPr>
        <w:t>Article 3</w:t>
      </w:r>
    </w:p>
    <w:p w14:paraId="6E11E91B" w14:textId="2F6461F7" w:rsidR="001E020D" w:rsidRPr="008E0B02" w:rsidRDefault="001A141A" w:rsidP="00736D60">
      <w:pPr>
        <w:pStyle w:val="ListParagraph"/>
        <w:widowControl w:val="0"/>
        <w:numPr>
          <w:ilvl w:val="0"/>
          <w:numId w:val="5"/>
        </w:numPr>
        <w:autoSpaceDE w:val="0"/>
        <w:autoSpaceDN w:val="0"/>
        <w:adjustRightInd w:val="0"/>
        <w:spacing w:after="0"/>
        <w:ind w:right="-36"/>
        <w:jc w:val="both"/>
        <w:rPr>
          <w:rFonts w:cs="Arial"/>
          <w:u w:val="single"/>
          <w:lang w:val="en-GB"/>
        </w:rPr>
      </w:pPr>
      <w:r w:rsidRPr="008E0B02">
        <w:rPr>
          <w:rFonts w:eastAsia="Times New Roman" w:cs="Arial"/>
          <w:u w:val="single"/>
          <w:lang w:val="en-GB" w:eastAsia="hr-HR"/>
        </w:rPr>
        <w:t>E</w:t>
      </w:r>
      <w:r w:rsidR="00605F3B" w:rsidRPr="008E0B02">
        <w:rPr>
          <w:rFonts w:eastAsia="Times New Roman" w:cs="Arial"/>
          <w:u w:val="single"/>
          <w:lang w:val="en-GB" w:eastAsia="hr-HR"/>
        </w:rPr>
        <w:t xml:space="preserve">nergy </w:t>
      </w:r>
      <w:r w:rsidR="00827B98" w:rsidRPr="008E0B02">
        <w:rPr>
          <w:rFonts w:eastAsia="Times New Roman" w:cs="Arial"/>
          <w:u w:val="single"/>
          <w:lang w:val="en-GB" w:eastAsia="hr-HR"/>
        </w:rPr>
        <w:t>delivery to cover transmission system losses in 2020:</w:t>
      </w:r>
    </w:p>
    <w:p w14:paraId="4028B056" w14:textId="45DFB08F" w:rsidR="00827B98" w:rsidRPr="003A6874" w:rsidRDefault="00827B98" w:rsidP="00827B98">
      <w:pPr>
        <w:widowControl w:val="0"/>
        <w:autoSpaceDE w:val="0"/>
        <w:autoSpaceDN w:val="0"/>
        <w:adjustRightInd w:val="0"/>
        <w:spacing w:after="0"/>
        <w:ind w:left="20" w:right="-36"/>
        <w:jc w:val="both"/>
        <w:rPr>
          <w:rFonts w:cs="Arial"/>
          <w:lang w:val="en-GB"/>
        </w:rPr>
      </w:pPr>
      <w:r w:rsidRPr="003A6874">
        <w:rPr>
          <w:rFonts w:cs="Arial"/>
          <w:lang w:val="en-GB"/>
        </w:rPr>
        <w:t>DELIVERY PERIOD: from 01/01/2020 at 00:00 hours to 31/12/2020 at 24:00 hours.</w:t>
      </w:r>
    </w:p>
    <w:p w14:paraId="7401B313" w14:textId="6EF1241A" w:rsidR="00827B98" w:rsidRPr="003A6874" w:rsidRDefault="00827B98" w:rsidP="00827B98">
      <w:pPr>
        <w:widowControl w:val="0"/>
        <w:autoSpaceDE w:val="0"/>
        <w:autoSpaceDN w:val="0"/>
        <w:adjustRightInd w:val="0"/>
        <w:spacing w:after="0"/>
        <w:ind w:left="20" w:right="-36"/>
        <w:jc w:val="both"/>
        <w:rPr>
          <w:rFonts w:cs="Arial"/>
          <w:lang w:val="en-GB"/>
        </w:rPr>
      </w:pPr>
      <w:r w:rsidRPr="003A6874">
        <w:rPr>
          <w:rFonts w:cs="Arial"/>
          <w:lang w:val="en-GB"/>
        </w:rPr>
        <w:t xml:space="preserve">DELIVERY CAPACITY AND PROFILE: </w:t>
      </w:r>
      <w:r w:rsidR="00403FF0" w:rsidRPr="003A6874">
        <w:rPr>
          <w:rFonts w:cs="Arial"/>
          <w:lang w:val="en-GB"/>
        </w:rPr>
        <w:t xml:space="preserve"> </w:t>
      </w:r>
      <w:r w:rsidR="00291258">
        <w:rPr>
          <w:rFonts w:cs="Arial"/>
          <w:lang w:val="en-GB"/>
        </w:rPr>
        <w:t>10</w:t>
      </w:r>
      <w:r w:rsidRPr="003A6874">
        <w:rPr>
          <w:rFonts w:cs="Arial"/>
          <w:lang w:val="en-GB"/>
        </w:rPr>
        <w:t xml:space="preserve"> MWh/h every day of the year, Monday – Sunday, from 00:00 hours to 24:00 hours.</w:t>
      </w:r>
    </w:p>
    <w:p w14:paraId="55DCBDD8" w14:textId="77777777" w:rsidR="001E020D" w:rsidRPr="003A6874" w:rsidRDefault="001E020D" w:rsidP="00575452">
      <w:pPr>
        <w:widowControl w:val="0"/>
        <w:autoSpaceDE w:val="0"/>
        <w:autoSpaceDN w:val="0"/>
        <w:adjustRightInd w:val="0"/>
        <w:spacing w:after="0"/>
        <w:ind w:right="-36"/>
        <w:jc w:val="both"/>
        <w:rPr>
          <w:rFonts w:cs="Arial"/>
          <w:lang w:val="en-GB"/>
        </w:rPr>
      </w:pPr>
    </w:p>
    <w:p w14:paraId="106BF132" w14:textId="77777777" w:rsidR="001E020D" w:rsidRPr="003A6874" w:rsidRDefault="00953C2B" w:rsidP="00736D60">
      <w:pPr>
        <w:pStyle w:val="ListParagraph"/>
        <w:widowControl w:val="0"/>
        <w:numPr>
          <w:ilvl w:val="0"/>
          <w:numId w:val="5"/>
        </w:numPr>
        <w:autoSpaceDE w:val="0"/>
        <w:autoSpaceDN w:val="0"/>
        <w:adjustRightInd w:val="0"/>
        <w:spacing w:after="0"/>
        <w:ind w:right="-36"/>
        <w:jc w:val="both"/>
        <w:rPr>
          <w:rFonts w:cs="Arial"/>
          <w:lang w:val="en-GB"/>
        </w:rPr>
      </w:pPr>
      <w:r w:rsidRPr="003A6874">
        <w:rPr>
          <w:rFonts w:cs="Arial"/>
          <w:lang w:val="en-GB"/>
        </w:rPr>
        <w:t>All time specification</w:t>
      </w:r>
      <w:r w:rsidR="00E7211E" w:rsidRPr="003A6874">
        <w:rPr>
          <w:rFonts w:cs="Arial"/>
          <w:lang w:val="en-GB"/>
        </w:rPr>
        <w:t>s</w:t>
      </w:r>
      <w:r w:rsidRPr="003A6874">
        <w:rPr>
          <w:rFonts w:cs="Arial"/>
          <w:lang w:val="en-GB"/>
        </w:rPr>
        <w:t xml:space="preserve"> refer to CET.</w:t>
      </w:r>
    </w:p>
    <w:p w14:paraId="1810C9F5" w14:textId="77777777" w:rsidR="00A900CB" w:rsidRPr="003A6874" w:rsidRDefault="00A900CB" w:rsidP="00575452">
      <w:pPr>
        <w:widowControl w:val="0"/>
        <w:autoSpaceDE w:val="0"/>
        <w:autoSpaceDN w:val="0"/>
        <w:adjustRightInd w:val="0"/>
        <w:spacing w:after="0"/>
        <w:ind w:left="23" w:right="-34"/>
        <w:jc w:val="both"/>
        <w:rPr>
          <w:rFonts w:cs="Arial"/>
          <w:lang w:val="en-GB"/>
        </w:rPr>
      </w:pPr>
    </w:p>
    <w:p w14:paraId="572077B8" w14:textId="3993663A" w:rsidR="00A900CB" w:rsidRPr="003A6874" w:rsidRDefault="001C79BB" w:rsidP="00736D60">
      <w:pPr>
        <w:pStyle w:val="ListParagraph"/>
        <w:widowControl w:val="0"/>
        <w:numPr>
          <w:ilvl w:val="0"/>
          <w:numId w:val="5"/>
        </w:numPr>
        <w:autoSpaceDE w:val="0"/>
        <w:autoSpaceDN w:val="0"/>
        <w:adjustRightInd w:val="0"/>
        <w:spacing w:after="0"/>
        <w:ind w:right="-34"/>
        <w:jc w:val="both"/>
        <w:rPr>
          <w:rFonts w:cs="Arial"/>
          <w:lang w:val="en-GB"/>
        </w:rPr>
      </w:pPr>
      <w:r w:rsidRPr="003A6874">
        <w:rPr>
          <w:rFonts w:cs="Arial"/>
          <w:lang w:val="en-GB"/>
        </w:rPr>
        <w:t xml:space="preserve">Bidder may offer capacity lower than </w:t>
      </w:r>
      <w:r w:rsidR="001A141A">
        <w:rPr>
          <w:rFonts w:cs="Arial"/>
          <w:lang w:val="en-GB"/>
        </w:rPr>
        <w:t>10</w:t>
      </w:r>
      <w:r w:rsidR="001A141A" w:rsidRPr="003A6874">
        <w:rPr>
          <w:rFonts w:cs="Arial"/>
          <w:lang w:val="en-GB"/>
        </w:rPr>
        <w:t xml:space="preserve"> </w:t>
      </w:r>
      <w:r w:rsidR="001E020D" w:rsidRPr="003A6874">
        <w:rPr>
          <w:rFonts w:cs="Arial"/>
          <w:lang w:val="en-GB"/>
        </w:rPr>
        <w:t>MWh/h,</w:t>
      </w:r>
      <w:r w:rsidRPr="003A6874">
        <w:rPr>
          <w:rFonts w:cs="Arial"/>
          <w:lang w:val="en-GB"/>
        </w:rPr>
        <w:t xml:space="preserve"> but not lower than</w:t>
      </w:r>
      <w:r w:rsidR="001E020D" w:rsidRPr="003A6874">
        <w:rPr>
          <w:rFonts w:cs="Arial"/>
          <w:lang w:val="en-GB"/>
        </w:rPr>
        <w:t xml:space="preserve"> 1 MWh/h. </w:t>
      </w:r>
    </w:p>
    <w:p w14:paraId="139DC522" w14:textId="77777777" w:rsidR="00A900CB" w:rsidRPr="003A6874" w:rsidRDefault="00A900CB" w:rsidP="00587302">
      <w:pPr>
        <w:pStyle w:val="ListParagraph"/>
        <w:rPr>
          <w:rFonts w:cs="Arial"/>
          <w:lang w:val="en-GB"/>
        </w:rPr>
      </w:pPr>
    </w:p>
    <w:p w14:paraId="26A0636C" w14:textId="77777777" w:rsidR="001E020D" w:rsidRPr="003A6874" w:rsidRDefault="00E7211E" w:rsidP="00736D60">
      <w:pPr>
        <w:pStyle w:val="ListParagraph"/>
        <w:widowControl w:val="0"/>
        <w:numPr>
          <w:ilvl w:val="0"/>
          <w:numId w:val="5"/>
        </w:numPr>
        <w:autoSpaceDE w:val="0"/>
        <w:autoSpaceDN w:val="0"/>
        <w:adjustRightInd w:val="0"/>
        <w:spacing w:after="0"/>
        <w:ind w:right="-34"/>
        <w:jc w:val="both"/>
        <w:rPr>
          <w:rFonts w:cs="Arial"/>
          <w:lang w:val="en-GB"/>
        </w:rPr>
      </w:pPr>
      <w:r w:rsidRPr="003A6874">
        <w:rPr>
          <w:rFonts w:cs="Arial"/>
          <w:lang w:val="en-GB"/>
        </w:rPr>
        <w:t xml:space="preserve">Offered capacity </w:t>
      </w:r>
      <w:r w:rsidR="00C0147E" w:rsidRPr="003A6874">
        <w:rPr>
          <w:rFonts w:cs="Arial"/>
          <w:lang w:val="en-GB"/>
        </w:rPr>
        <w:t xml:space="preserve">shall be rounded to the first whole number </w:t>
      </w:r>
      <w:r w:rsidR="001E020D" w:rsidRPr="003A6874">
        <w:rPr>
          <w:rFonts w:cs="Arial"/>
          <w:lang w:val="en-GB"/>
        </w:rPr>
        <w:t xml:space="preserve">(1 MWh/h) </w:t>
      </w:r>
      <w:r w:rsidR="00546127" w:rsidRPr="003A6874">
        <w:rPr>
          <w:rFonts w:cs="Arial"/>
          <w:lang w:val="en-GB"/>
        </w:rPr>
        <w:t xml:space="preserve">and shall refer to the entire period of delivery. </w:t>
      </w:r>
    </w:p>
    <w:p w14:paraId="7212F74E" w14:textId="77777777" w:rsidR="0043728C" w:rsidRPr="003A6874" w:rsidRDefault="0043728C" w:rsidP="00587302">
      <w:pPr>
        <w:pStyle w:val="ListParagraph"/>
        <w:rPr>
          <w:rFonts w:cs="Arial"/>
          <w:lang w:val="en-GB"/>
        </w:rPr>
      </w:pPr>
    </w:p>
    <w:p w14:paraId="5CA659B4" w14:textId="21FDA6E4" w:rsidR="0043728C" w:rsidRPr="003A6874" w:rsidRDefault="002824BC" w:rsidP="00736D60">
      <w:pPr>
        <w:pStyle w:val="ListParagraph"/>
        <w:widowControl w:val="0"/>
        <w:numPr>
          <w:ilvl w:val="0"/>
          <w:numId w:val="5"/>
        </w:numPr>
        <w:autoSpaceDE w:val="0"/>
        <w:autoSpaceDN w:val="0"/>
        <w:adjustRightInd w:val="0"/>
        <w:spacing w:after="0"/>
        <w:ind w:right="-34"/>
        <w:jc w:val="both"/>
        <w:rPr>
          <w:rFonts w:cs="Arial"/>
          <w:lang w:val="en-GB"/>
        </w:rPr>
      </w:pPr>
      <w:r w:rsidRPr="003A6874">
        <w:rPr>
          <w:rFonts w:cs="Arial"/>
          <w:lang w:val="en-GB"/>
        </w:rPr>
        <w:t>Purchased energy shall be delivered to the Croatian transmission system</w:t>
      </w:r>
      <w:r w:rsidR="00CF4EA2" w:rsidRPr="003A6874">
        <w:rPr>
          <w:rFonts w:cs="Arial"/>
          <w:lang w:val="en-GB"/>
        </w:rPr>
        <w:t xml:space="preserve">. </w:t>
      </w:r>
    </w:p>
    <w:p w14:paraId="74CC3DA8" w14:textId="65ACD160" w:rsidR="006A060E" w:rsidRDefault="006A060E">
      <w:pPr>
        <w:rPr>
          <w:rFonts w:cs="Arial"/>
          <w:lang w:val="en-GB"/>
        </w:rPr>
      </w:pPr>
      <w:r>
        <w:rPr>
          <w:rFonts w:cs="Arial"/>
          <w:lang w:val="en-GB"/>
        </w:rPr>
        <w:br w:type="page"/>
      </w:r>
    </w:p>
    <w:p w14:paraId="5A664C1E" w14:textId="411B57BA" w:rsidR="00D962E8" w:rsidRPr="003A6874" w:rsidRDefault="002824BC" w:rsidP="00575452">
      <w:pPr>
        <w:spacing w:after="0"/>
        <w:jc w:val="center"/>
        <w:rPr>
          <w:b/>
          <w:lang w:val="en-GB"/>
        </w:rPr>
      </w:pPr>
      <w:r w:rsidRPr="003A6874">
        <w:rPr>
          <w:b/>
          <w:lang w:val="en-GB"/>
        </w:rPr>
        <w:lastRenderedPageBreak/>
        <w:t>Auction</w:t>
      </w:r>
      <w:r w:rsidR="009B0567" w:rsidRPr="003A6874">
        <w:rPr>
          <w:b/>
          <w:lang w:val="en-GB"/>
        </w:rPr>
        <w:t xml:space="preserve"> participants</w:t>
      </w:r>
      <w:r w:rsidR="003C3631" w:rsidRPr="003A6874">
        <w:rPr>
          <w:b/>
          <w:lang w:val="en-GB"/>
        </w:rPr>
        <w:t xml:space="preserve"> </w:t>
      </w:r>
    </w:p>
    <w:p w14:paraId="2182FEEE" w14:textId="77777777" w:rsidR="000A302C" w:rsidRPr="003A6874" w:rsidRDefault="000A302C" w:rsidP="00575452">
      <w:pPr>
        <w:spacing w:after="0"/>
        <w:jc w:val="both"/>
        <w:rPr>
          <w:b/>
          <w:lang w:val="en-GB"/>
        </w:rPr>
      </w:pPr>
    </w:p>
    <w:p w14:paraId="397AB6BF" w14:textId="77777777" w:rsidR="00D962E8" w:rsidRPr="003A6874" w:rsidRDefault="00CF4EA2" w:rsidP="00587302">
      <w:pPr>
        <w:spacing w:after="0"/>
        <w:jc w:val="center"/>
        <w:rPr>
          <w:b/>
          <w:lang w:val="en-GB"/>
        </w:rPr>
      </w:pPr>
      <w:r w:rsidRPr="003A6874">
        <w:rPr>
          <w:b/>
          <w:lang w:val="en-GB"/>
        </w:rPr>
        <w:t>Article 4</w:t>
      </w:r>
    </w:p>
    <w:p w14:paraId="33C17F66" w14:textId="3C29C525" w:rsidR="00CF4EA2" w:rsidRPr="003A6874" w:rsidRDefault="00946333" w:rsidP="00736D60">
      <w:pPr>
        <w:pStyle w:val="ListParagraph"/>
        <w:numPr>
          <w:ilvl w:val="0"/>
          <w:numId w:val="18"/>
        </w:numPr>
        <w:spacing w:after="0"/>
        <w:jc w:val="both"/>
        <w:rPr>
          <w:lang w:val="en-GB"/>
        </w:rPr>
      </w:pPr>
      <w:r w:rsidRPr="003A6874">
        <w:rPr>
          <w:lang w:val="en-GB"/>
        </w:rPr>
        <w:t xml:space="preserve">HOPS </w:t>
      </w:r>
      <w:r w:rsidR="00CF4EA2" w:rsidRPr="003A6874">
        <w:rPr>
          <w:lang w:val="en-GB"/>
        </w:rPr>
        <w:t>shall participate in t</w:t>
      </w:r>
      <w:r w:rsidR="00CE50FF" w:rsidRPr="003A6874">
        <w:rPr>
          <w:lang w:val="en-GB"/>
        </w:rPr>
        <w:t xml:space="preserve">he </w:t>
      </w:r>
      <w:r w:rsidR="002824BC" w:rsidRPr="003A6874">
        <w:rPr>
          <w:lang w:val="en-GB"/>
        </w:rPr>
        <w:t xml:space="preserve">auction </w:t>
      </w:r>
      <w:r w:rsidR="00CE50FF" w:rsidRPr="003A6874">
        <w:rPr>
          <w:lang w:val="en-GB"/>
        </w:rPr>
        <w:t>as a buyer</w:t>
      </w:r>
      <w:r w:rsidR="00CF4EA2" w:rsidRPr="003A6874">
        <w:rPr>
          <w:lang w:val="en-GB"/>
        </w:rPr>
        <w:t xml:space="preserve"> responsible for covering the losses in the </w:t>
      </w:r>
      <w:r w:rsidR="001C05C7" w:rsidRPr="003A6874">
        <w:rPr>
          <w:lang w:val="en-GB"/>
        </w:rPr>
        <w:t xml:space="preserve">Croatian </w:t>
      </w:r>
      <w:r w:rsidR="00CF4EA2" w:rsidRPr="003A6874">
        <w:rPr>
          <w:lang w:val="en-GB"/>
        </w:rPr>
        <w:t xml:space="preserve">transmission system. </w:t>
      </w:r>
    </w:p>
    <w:p w14:paraId="214146DF" w14:textId="77777777" w:rsidR="00DF4ED3" w:rsidRPr="003A6874" w:rsidRDefault="00DF4ED3" w:rsidP="00575452">
      <w:pPr>
        <w:spacing w:after="0"/>
        <w:jc w:val="both"/>
        <w:rPr>
          <w:lang w:val="en-GB"/>
        </w:rPr>
      </w:pPr>
    </w:p>
    <w:p w14:paraId="6048922E" w14:textId="77777777" w:rsidR="00D962E8" w:rsidRPr="00EF5BEE" w:rsidRDefault="00CF4EA2" w:rsidP="00587302">
      <w:pPr>
        <w:spacing w:after="0"/>
        <w:jc w:val="center"/>
        <w:rPr>
          <w:b/>
          <w:lang w:val="en-GB"/>
        </w:rPr>
      </w:pPr>
      <w:r w:rsidRPr="00EF5BEE">
        <w:rPr>
          <w:b/>
          <w:lang w:val="en-GB"/>
        </w:rPr>
        <w:t>Article 5</w:t>
      </w:r>
    </w:p>
    <w:p w14:paraId="5B1CDF40" w14:textId="60EBE32D" w:rsidR="00587302" w:rsidRPr="00EF5BEE" w:rsidRDefault="00CE50FF" w:rsidP="00736D60">
      <w:pPr>
        <w:pStyle w:val="ListParagraph"/>
        <w:numPr>
          <w:ilvl w:val="0"/>
          <w:numId w:val="19"/>
        </w:numPr>
        <w:spacing w:after="0"/>
        <w:jc w:val="both"/>
        <w:rPr>
          <w:lang w:val="en-GB"/>
        </w:rPr>
      </w:pPr>
      <w:r w:rsidRPr="00EF5BEE">
        <w:rPr>
          <w:lang w:val="en-GB"/>
        </w:rPr>
        <w:t>All bidders who have a</w:t>
      </w:r>
      <w:r w:rsidR="00655AA3" w:rsidRPr="00EF5BEE">
        <w:rPr>
          <w:lang w:val="en-GB"/>
        </w:rPr>
        <w:t>n</w:t>
      </w:r>
      <w:r w:rsidRPr="00EF5BEE">
        <w:rPr>
          <w:lang w:val="en-GB"/>
        </w:rPr>
        <w:t xml:space="preserve"> </w:t>
      </w:r>
      <w:r w:rsidR="00655AA3" w:rsidRPr="00EF5BEE">
        <w:rPr>
          <w:lang w:val="en-GB"/>
        </w:rPr>
        <w:t xml:space="preserve">Electricity </w:t>
      </w:r>
      <w:r w:rsidRPr="00EF5BEE">
        <w:rPr>
          <w:lang w:val="en-GB"/>
        </w:rPr>
        <w:t>Market Participation A</w:t>
      </w:r>
      <w:r w:rsidR="007801E7" w:rsidRPr="00EF5BEE">
        <w:rPr>
          <w:lang w:val="en-GB"/>
        </w:rPr>
        <w:t xml:space="preserve">greement signed with the Croatian </w:t>
      </w:r>
      <w:r w:rsidR="00743100" w:rsidRPr="00EF5BEE">
        <w:rPr>
          <w:lang w:val="en-GB"/>
        </w:rPr>
        <w:t>Energy Market</w:t>
      </w:r>
      <w:r w:rsidR="00E81718" w:rsidRPr="00EF5BEE">
        <w:rPr>
          <w:lang w:val="en-GB"/>
        </w:rPr>
        <w:t xml:space="preserve"> Operator Ltd. (H</w:t>
      </w:r>
      <w:r w:rsidR="00743100" w:rsidRPr="00EF5BEE">
        <w:rPr>
          <w:lang w:val="en-GB"/>
        </w:rPr>
        <w:t>ROTE</w:t>
      </w:r>
      <w:r w:rsidR="00E81718" w:rsidRPr="00EF5BEE">
        <w:rPr>
          <w:lang w:val="en-GB"/>
        </w:rPr>
        <w:t xml:space="preserve">) </w:t>
      </w:r>
      <w:r w:rsidR="00750E7C">
        <w:rPr>
          <w:lang w:val="en-GB"/>
        </w:rPr>
        <w:t>are qualified to participate in the</w:t>
      </w:r>
      <w:r w:rsidR="005C55F3" w:rsidRPr="00EF5BEE">
        <w:rPr>
          <w:lang w:val="en-GB"/>
        </w:rPr>
        <w:t xml:space="preserve"> </w:t>
      </w:r>
      <w:r w:rsidR="00750E7C">
        <w:rPr>
          <w:lang w:val="en-GB"/>
        </w:rPr>
        <w:t>A</w:t>
      </w:r>
      <w:r w:rsidR="005C55F3" w:rsidRPr="00EF5BEE">
        <w:rPr>
          <w:lang w:val="en-GB"/>
        </w:rPr>
        <w:t>uction</w:t>
      </w:r>
      <w:r w:rsidR="00070534">
        <w:rPr>
          <w:lang w:val="en-GB"/>
        </w:rPr>
        <w:t xml:space="preserve">, except </w:t>
      </w:r>
      <w:proofErr w:type="gramStart"/>
      <w:r w:rsidR="00070534">
        <w:rPr>
          <w:lang w:val="en-GB"/>
        </w:rPr>
        <w:t xml:space="preserve">for  </w:t>
      </w:r>
      <w:r w:rsidR="00750E7C">
        <w:rPr>
          <w:lang w:val="en-GB"/>
        </w:rPr>
        <w:t>HROTE</w:t>
      </w:r>
      <w:proofErr w:type="gramEnd"/>
      <w:r w:rsidR="00750E7C">
        <w:rPr>
          <w:lang w:val="en-GB"/>
        </w:rPr>
        <w:t xml:space="preserve"> (</w:t>
      </w:r>
      <w:r w:rsidR="00070534">
        <w:rPr>
          <w:lang w:val="en-GB"/>
        </w:rPr>
        <w:t>ECO</w:t>
      </w:r>
      <w:r w:rsidR="00EF5BEE">
        <w:rPr>
          <w:lang w:val="en-GB"/>
        </w:rPr>
        <w:t xml:space="preserve"> balanc</w:t>
      </w:r>
      <w:r w:rsidR="00070534">
        <w:rPr>
          <w:lang w:val="en-GB"/>
        </w:rPr>
        <w:t>e</w:t>
      </w:r>
      <w:r w:rsidR="00EF5BEE">
        <w:rPr>
          <w:lang w:val="en-GB"/>
        </w:rPr>
        <w:t xml:space="preserve"> group</w:t>
      </w:r>
      <w:r w:rsidR="00750E7C">
        <w:rPr>
          <w:lang w:val="en-GB"/>
        </w:rPr>
        <w:t xml:space="preserve"> leader)</w:t>
      </w:r>
      <w:r w:rsidR="00EF5BEE">
        <w:rPr>
          <w:lang w:val="en-GB"/>
        </w:rPr>
        <w:t xml:space="preserve"> </w:t>
      </w:r>
      <w:r w:rsidR="00070534">
        <w:rPr>
          <w:lang w:val="en-GB"/>
        </w:rPr>
        <w:t>that</w:t>
      </w:r>
      <w:r w:rsidR="00EF5BEE">
        <w:rPr>
          <w:lang w:val="en-GB"/>
        </w:rPr>
        <w:t xml:space="preserve"> only need</w:t>
      </w:r>
      <w:r w:rsidR="00750E7C">
        <w:rPr>
          <w:lang w:val="en-GB"/>
        </w:rPr>
        <w:t>s</w:t>
      </w:r>
      <w:r w:rsidR="00EF5BEE">
        <w:rPr>
          <w:lang w:val="en-GB"/>
        </w:rPr>
        <w:t xml:space="preserve"> to have </w:t>
      </w:r>
      <w:r w:rsidR="00070534">
        <w:rPr>
          <w:lang w:val="en-GB"/>
        </w:rPr>
        <w:t xml:space="preserve">a </w:t>
      </w:r>
      <w:r w:rsidR="00EF5BEE">
        <w:rPr>
          <w:lang w:val="en-GB"/>
        </w:rPr>
        <w:t>signed Balance responsibility agreement with HOPS</w:t>
      </w:r>
      <w:r w:rsidR="00070534">
        <w:rPr>
          <w:lang w:val="en-GB"/>
        </w:rPr>
        <w:t>.</w:t>
      </w:r>
    </w:p>
    <w:p w14:paraId="7DAD93B5" w14:textId="77777777" w:rsidR="001C6272" w:rsidRPr="003A6874" w:rsidRDefault="001C6272" w:rsidP="001140D9">
      <w:pPr>
        <w:spacing w:after="0"/>
        <w:jc w:val="center"/>
        <w:rPr>
          <w:b/>
          <w:lang w:val="en-GB"/>
        </w:rPr>
      </w:pPr>
    </w:p>
    <w:p w14:paraId="07087175" w14:textId="36E79D86" w:rsidR="000A302C" w:rsidRPr="003A6874" w:rsidRDefault="002824BC" w:rsidP="001140D9">
      <w:pPr>
        <w:spacing w:after="0"/>
        <w:jc w:val="center"/>
        <w:rPr>
          <w:b/>
          <w:lang w:val="en-GB"/>
        </w:rPr>
      </w:pPr>
      <w:r w:rsidRPr="003A6874">
        <w:rPr>
          <w:b/>
          <w:lang w:val="en-GB"/>
        </w:rPr>
        <w:t xml:space="preserve">Auction </w:t>
      </w:r>
      <w:r w:rsidR="008D08B6" w:rsidRPr="003A6874">
        <w:rPr>
          <w:b/>
          <w:lang w:val="en-GB"/>
        </w:rPr>
        <w:t>qualifications</w:t>
      </w:r>
    </w:p>
    <w:p w14:paraId="69F53BCA" w14:textId="77777777" w:rsidR="004B680C" w:rsidRPr="003A6874" w:rsidRDefault="004B680C" w:rsidP="00587302">
      <w:pPr>
        <w:spacing w:after="0"/>
        <w:jc w:val="center"/>
        <w:rPr>
          <w:b/>
          <w:lang w:val="en-GB"/>
        </w:rPr>
      </w:pPr>
    </w:p>
    <w:p w14:paraId="0003AD9F" w14:textId="77777777" w:rsidR="00F57606" w:rsidRPr="003A6874" w:rsidRDefault="007801E7" w:rsidP="00587302">
      <w:pPr>
        <w:spacing w:after="0"/>
        <w:jc w:val="center"/>
        <w:rPr>
          <w:b/>
          <w:lang w:val="en-GB"/>
        </w:rPr>
      </w:pPr>
      <w:r w:rsidRPr="003A6874">
        <w:rPr>
          <w:b/>
          <w:lang w:val="en-GB"/>
        </w:rPr>
        <w:t>Article</w:t>
      </w:r>
      <w:r w:rsidR="0098199B" w:rsidRPr="003A6874">
        <w:rPr>
          <w:b/>
          <w:lang w:val="en-GB"/>
        </w:rPr>
        <w:t xml:space="preserve"> 6</w:t>
      </w:r>
    </w:p>
    <w:p w14:paraId="2F659CD1" w14:textId="6E92E994" w:rsidR="002C7479" w:rsidRPr="003A6874" w:rsidRDefault="008D08B6" w:rsidP="00736D60">
      <w:pPr>
        <w:pStyle w:val="ListParagraph"/>
        <w:numPr>
          <w:ilvl w:val="0"/>
          <w:numId w:val="6"/>
        </w:numPr>
        <w:spacing w:after="0"/>
        <w:jc w:val="both"/>
        <w:rPr>
          <w:lang w:val="en-GB"/>
        </w:rPr>
      </w:pPr>
      <w:r w:rsidRPr="003A6874">
        <w:rPr>
          <w:lang w:val="en-GB"/>
        </w:rPr>
        <w:t xml:space="preserve">An application to qualify for </w:t>
      </w:r>
      <w:r w:rsidR="001C05C7" w:rsidRPr="003A6874">
        <w:rPr>
          <w:lang w:val="en-GB"/>
        </w:rPr>
        <w:t xml:space="preserve">the </w:t>
      </w:r>
      <w:r w:rsidRPr="003A6874">
        <w:rPr>
          <w:lang w:val="en-GB"/>
        </w:rPr>
        <w:t>auction shall include</w:t>
      </w:r>
      <w:r w:rsidR="00150477" w:rsidRPr="003A6874">
        <w:rPr>
          <w:lang w:val="en-GB"/>
        </w:rPr>
        <w:t>:</w:t>
      </w:r>
    </w:p>
    <w:p w14:paraId="683DDD7F" w14:textId="77777777" w:rsidR="004B680C" w:rsidRPr="003A6874" w:rsidRDefault="00000A92" w:rsidP="00736D60">
      <w:pPr>
        <w:pStyle w:val="ListParagraph"/>
        <w:numPr>
          <w:ilvl w:val="0"/>
          <w:numId w:val="20"/>
        </w:numPr>
        <w:spacing w:after="0"/>
        <w:jc w:val="both"/>
        <w:rPr>
          <w:lang w:val="en-GB"/>
        </w:rPr>
      </w:pPr>
      <w:r w:rsidRPr="003A6874">
        <w:rPr>
          <w:lang w:val="en-GB"/>
        </w:rPr>
        <w:t>Request for bid – bidder shall send it to HOPS for inspection</w:t>
      </w:r>
    </w:p>
    <w:p w14:paraId="286731FC" w14:textId="1517D30C" w:rsidR="004B680C" w:rsidRPr="003A6874" w:rsidRDefault="006269AA" w:rsidP="00736D60">
      <w:pPr>
        <w:pStyle w:val="ListParagraph"/>
        <w:numPr>
          <w:ilvl w:val="0"/>
          <w:numId w:val="20"/>
        </w:numPr>
        <w:spacing w:after="0"/>
        <w:jc w:val="both"/>
        <w:rPr>
          <w:lang w:val="en-GB"/>
        </w:rPr>
      </w:pPr>
      <w:r w:rsidRPr="003A6874">
        <w:rPr>
          <w:lang w:val="en-GB"/>
        </w:rPr>
        <w:t xml:space="preserve">Bid </w:t>
      </w:r>
      <w:r w:rsidR="00B17C3A" w:rsidRPr="003A6874">
        <w:rPr>
          <w:lang w:val="en-GB"/>
        </w:rPr>
        <w:t>security –</w:t>
      </w:r>
      <w:r w:rsidR="0097704E" w:rsidRPr="003A6874">
        <w:rPr>
          <w:lang w:val="en-GB"/>
        </w:rPr>
        <w:t xml:space="preserve"> bidders shall send it to </w:t>
      </w:r>
      <w:r w:rsidR="004B680C" w:rsidRPr="003A6874">
        <w:rPr>
          <w:lang w:val="en-GB"/>
        </w:rPr>
        <w:t xml:space="preserve">CROPEX. </w:t>
      </w:r>
    </w:p>
    <w:p w14:paraId="19F54E71" w14:textId="77777777" w:rsidR="004728B1" w:rsidRPr="003A6874" w:rsidRDefault="002420DD" w:rsidP="002420DD">
      <w:pPr>
        <w:spacing w:after="0"/>
        <w:jc w:val="both"/>
        <w:rPr>
          <w:lang w:val="en-GB"/>
        </w:rPr>
      </w:pPr>
      <w:r w:rsidRPr="003A6874">
        <w:rPr>
          <w:lang w:val="en-GB"/>
        </w:rPr>
        <w:t xml:space="preserve">(2) </w:t>
      </w:r>
      <w:r w:rsidR="0097704E" w:rsidRPr="003A6874">
        <w:rPr>
          <w:lang w:val="en-GB"/>
        </w:rPr>
        <w:t>Request for bid shal</w:t>
      </w:r>
      <w:r w:rsidR="00B954A5" w:rsidRPr="003A6874">
        <w:rPr>
          <w:lang w:val="en-GB"/>
        </w:rPr>
        <w:t>l</w:t>
      </w:r>
      <w:r w:rsidR="0097704E" w:rsidRPr="003A6874">
        <w:rPr>
          <w:lang w:val="en-GB"/>
        </w:rPr>
        <w:t xml:space="preserve"> include the following: </w:t>
      </w:r>
    </w:p>
    <w:p w14:paraId="72CEF9DF" w14:textId="77777777" w:rsidR="004728B1" w:rsidRPr="003A6874" w:rsidRDefault="00B954A5" w:rsidP="00736D60">
      <w:pPr>
        <w:pStyle w:val="ListParagraph"/>
        <w:numPr>
          <w:ilvl w:val="0"/>
          <w:numId w:val="2"/>
        </w:numPr>
        <w:spacing w:after="0"/>
        <w:ind w:left="993" w:hanging="142"/>
        <w:jc w:val="both"/>
        <w:rPr>
          <w:rFonts w:cs="Arial"/>
          <w:lang w:val="en-GB"/>
        </w:rPr>
      </w:pPr>
      <w:r w:rsidRPr="003A6874">
        <w:rPr>
          <w:rFonts w:cs="Arial"/>
          <w:lang w:val="en-GB"/>
        </w:rPr>
        <w:t xml:space="preserve">Basic </w:t>
      </w:r>
      <w:r w:rsidR="00E81718" w:rsidRPr="003A6874">
        <w:rPr>
          <w:rFonts w:cs="Arial"/>
          <w:lang w:val="en-GB"/>
        </w:rPr>
        <w:t>information</w:t>
      </w:r>
      <w:r w:rsidRPr="003A6874">
        <w:rPr>
          <w:rFonts w:cs="Arial"/>
          <w:lang w:val="en-GB"/>
        </w:rPr>
        <w:t xml:space="preserve"> about the bidder (Attachment 1 – Request for bid) </w:t>
      </w:r>
    </w:p>
    <w:p w14:paraId="0954E264" w14:textId="622A6AA5" w:rsidR="00F67631" w:rsidRPr="003A6874" w:rsidRDefault="006269AA" w:rsidP="00736D60">
      <w:pPr>
        <w:pStyle w:val="ListParagraph"/>
        <w:numPr>
          <w:ilvl w:val="0"/>
          <w:numId w:val="2"/>
        </w:numPr>
        <w:spacing w:after="0"/>
        <w:ind w:left="993" w:hanging="142"/>
        <w:jc w:val="both"/>
        <w:rPr>
          <w:rFonts w:cs="Arial"/>
          <w:lang w:val="en-GB"/>
        </w:rPr>
      </w:pPr>
      <w:r w:rsidRPr="003A6874">
        <w:rPr>
          <w:rFonts w:cs="Arial"/>
          <w:color w:val="212121"/>
          <w:shd w:val="clear" w:color="auto" w:fill="FFFFFF"/>
          <w:lang w:val="en-GB"/>
        </w:rPr>
        <w:t>P</w:t>
      </w:r>
      <w:r w:rsidR="00061E9F" w:rsidRPr="003A6874">
        <w:rPr>
          <w:rFonts w:cs="Arial"/>
          <w:color w:val="212121"/>
          <w:shd w:val="clear" w:color="auto" w:fill="FFFFFF"/>
          <w:lang w:val="en-GB"/>
        </w:rPr>
        <w:t>roof o</w:t>
      </w:r>
      <w:r w:rsidR="00437F2F" w:rsidRPr="003A6874">
        <w:rPr>
          <w:rFonts w:cs="Arial"/>
          <w:color w:val="212121"/>
          <w:shd w:val="clear" w:color="auto" w:fill="FFFFFF"/>
          <w:lang w:val="en-GB"/>
        </w:rPr>
        <w:t>f</w:t>
      </w:r>
      <w:r w:rsidR="00061E9F" w:rsidRPr="003A6874">
        <w:rPr>
          <w:rFonts w:cs="Arial"/>
          <w:color w:val="212121"/>
          <w:shd w:val="clear" w:color="auto" w:fill="FFFFFF"/>
          <w:lang w:val="en-GB"/>
        </w:rPr>
        <w:t xml:space="preserve"> </w:t>
      </w:r>
      <w:r w:rsidRPr="003A6874">
        <w:rPr>
          <w:rFonts w:cs="Arial"/>
          <w:color w:val="212121"/>
          <w:shd w:val="clear" w:color="auto" w:fill="FFFFFF"/>
          <w:lang w:val="en-GB"/>
        </w:rPr>
        <w:t xml:space="preserve">meeting </w:t>
      </w:r>
      <w:r w:rsidR="00061E9F" w:rsidRPr="003A6874">
        <w:rPr>
          <w:rFonts w:cs="Arial"/>
          <w:color w:val="212121"/>
          <w:shd w:val="clear" w:color="auto" w:fill="FFFFFF"/>
          <w:lang w:val="en-GB"/>
        </w:rPr>
        <w:t xml:space="preserve">the requirements: </w:t>
      </w:r>
    </w:p>
    <w:p w14:paraId="187DCBE8" w14:textId="104A2A8A" w:rsidR="00714B4B" w:rsidRPr="003A6874" w:rsidRDefault="00714B4B" w:rsidP="00736D60">
      <w:pPr>
        <w:pStyle w:val="ListParagraph"/>
        <w:numPr>
          <w:ilvl w:val="1"/>
          <w:numId w:val="1"/>
        </w:numPr>
        <w:tabs>
          <w:tab w:val="left" w:pos="709"/>
        </w:tabs>
        <w:spacing w:after="0"/>
        <w:contextualSpacing w:val="0"/>
        <w:jc w:val="both"/>
        <w:rPr>
          <w:rFonts w:cs="Arial"/>
          <w:lang w:val="en-GB"/>
        </w:rPr>
      </w:pPr>
      <w:r w:rsidRPr="003A6874">
        <w:rPr>
          <w:rFonts w:cs="Arial"/>
          <w:lang w:val="en-GB"/>
        </w:rPr>
        <w:t xml:space="preserve">Excerpt from the court, craft or other corresponding register kept in the member state of its establishment, or a corresponding certificate, not older than 3 months from the date of </w:t>
      </w:r>
      <w:r w:rsidR="00E81718" w:rsidRPr="003A6874">
        <w:rPr>
          <w:rFonts w:cs="Arial"/>
          <w:lang w:val="en-GB"/>
        </w:rPr>
        <w:t xml:space="preserve">publishing </w:t>
      </w:r>
      <w:r w:rsidRPr="003A6874">
        <w:rPr>
          <w:rFonts w:cs="Arial"/>
          <w:lang w:val="en-GB"/>
        </w:rPr>
        <w:t>of these Rules,</w:t>
      </w:r>
    </w:p>
    <w:p w14:paraId="2D0431E3" w14:textId="77777777" w:rsidR="00DC58C9" w:rsidRPr="003A6874" w:rsidRDefault="00714B4B" w:rsidP="00736D60">
      <w:pPr>
        <w:pStyle w:val="ListParagraph"/>
        <w:numPr>
          <w:ilvl w:val="1"/>
          <w:numId w:val="1"/>
        </w:numPr>
        <w:tabs>
          <w:tab w:val="left" w:pos="709"/>
        </w:tabs>
        <w:spacing w:after="0"/>
        <w:contextualSpacing w:val="0"/>
        <w:jc w:val="both"/>
        <w:rPr>
          <w:rFonts w:cs="Arial"/>
          <w:lang w:val="en-GB"/>
        </w:rPr>
      </w:pPr>
      <w:r w:rsidRPr="003A6874">
        <w:rPr>
          <w:rFonts w:cs="Arial"/>
          <w:lang w:val="en-GB"/>
        </w:rPr>
        <w:t>Certificate issued by the Tax Administration or other corresponding body of a member state of its establishment, proving that the bidder has paid all accrued tax obligations for pension and health fund, not older than 3</w:t>
      </w:r>
      <w:r w:rsidR="00E81718" w:rsidRPr="003A6874">
        <w:rPr>
          <w:rFonts w:cs="Arial"/>
          <w:lang w:val="en-GB"/>
        </w:rPr>
        <w:t>0 days from the date of publishing</w:t>
      </w:r>
      <w:r w:rsidRPr="003A6874">
        <w:rPr>
          <w:rFonts w:cs="Arial"/>
          <w:lang w:val="en-GB"/>
        </w:rPr>
        <w:t xml:space="preserve"> of these Rules, </w:t>
      </w:r>
      <w:r w:rsidR="000979C9" w:rsidRPr="003A6874">
        <w:rPr>
          <w:rFonts w:cs="Arial"/>
          <w:lang w:val="en-GB"/>
        </w:rPr>
        <w:t xml:space="preserve"> </w:t>
      </w:r>
    </w:p>
    <w:p w14:paraId="14FAAA8F" w14:textId="77777777" w:rsidR="00714B4B" w:rsidRPr="003A6874" w:rsidRDefault="00714B4B" w:rsidP="00995D50">
      <w:pPr>
        <w:pStyle w:val="ListParagraph"/>
        <w:tabs>
          <w:tab w:val="left" w:pos="709"/>
        </w:tabs>
        <w:spacing w:after="0"/>
        <w:ind w:left="1440"/>
        <w:contextualSpacing w:val="0"/>
        <w:jc w:val="both"/>
        <w:rPr>
          <w:rFonts w:cs="Arial"/>
          <w:lang w:val="en-GB"/>
        </w:rPr>
      </w:pPr>
      <w:r w:rsidRPr="003A6874">
        <w:rPr>
          <w:rFonts w:cs="Arial"/>
          <w:lang w:val="en-GB"/>
        </w:rPr>
        <w:t xml:space="preserve">In the event that a country of </w:t>
      </w:r>
      <w:r w:rsidR="00E81718" w:rsidRPr="003A6874">
        <w:rPr>
          <w:rFonts w:cs="Arial"/>
          <w:lang w:val="en-GB"/>
        </w:rPr>
        <w:t>establishment</w:t>
      </w:r>
      <w:r w:rsidRPr="003A6874">
        <w:rPr>
          <w:rFonts w:cs="Arial"/>
          <w:lang w:val="en-GB"/>
        </w:rPr>
        <w:t xml:space="preserve"> of </w:t>
      </w:r>
      <w:r w:rsidR="008B6A57" w:rsidRPr="003A6874">
        <w:rPr>
          <w:rFonts w:cs="Arial"/>
          <w:lang w:val="en-GB"/>
        </w:rPr>
        <w:t>a business undertaking, or</w:t>
      </w:r>
      <w:r w:rsidRPr="003A6874">
        <w:rPr>
          <w:rFonts w:cs="Arial"/>
          <w:lang w:val="en-GB"/>
        </w:rPr>
        <w:t xml:space="preserve"> the state whose nation</w:t>
      </w:r>
      <w:r w:rsidR="008B6A57" w:rsidRPr="003A6874">
        <w:rPr>
          <w:rFonts w:cs="Arial"/>
          <w:lang w:val="en-GB"/>
        </w:rPr>
        <w:t>ality a person holds does not issue the above mentioned documents or</w:t>
      </w:r>
      <w:r w:rsidR="00E81718" w:rsidRPr="003A6874">
        <w:rPr>
          <w:rFonts w:cs="Arial"/>
          <w:lang w:val="en-GB"/>
        </w:rPr>
        <w:t xml:space="preserve"> </w:t>
      </w:r>
      <w:r w:rsidR="008B6A57" w:rsidRPr="003A6874">
        <w:rPr>
          <w:rFonts w:cs="Arial"/>
          <w:lang w:val="en-GB"/>
        </w:rPr>
        <w:t>in the event those do not cover all the circumstances required in this paragraph, those can be replaced by a statement under oath, or, in th</w:t>
      </w:r>
      <w:r w:rsidR="00E81718" w:rsidRPr="003A6874">
        <w:rPr>
          <w:rFonts w:cs="Arial"/>
          <w:lang w:val="en-GB"/>
        </w:rPr>
        <w:t>e</w:t>
      </w:r>
      <w:r w:rsidR="008B6A57" w:rsidRPr="003A6874">
        <w:rPr>
          <w:rFonts w:cs="Arial"/>
          <w:lang w:val="en-GB"/>
        </w:rPr>
        <w:t xml:space="preserve"> event that a statement under oath does not exist in the law of a given country, by a statement of the guarantor with the signature authorised by the relevant court or administrative authority, public notary, professional or trade body in the country of the bidder's </w:t>
      </w:r>
      <w:r w:rsidR="00E81718" w:rsidRPr="003A6874">
        <w:rPr>
          <w:rFonts w:cs="Arial"/>
          <w:lang w:val="en-GB"/>
        </w:rPr>
        <w:t>establishment</w:t>
      </w:r>
      <w:r w:rsidR="008B6A57" w:rsidRPr="003A6874">
        <w:rPr>
          <w:rFonts w:cs="Arial"/>
          <w:lang w:val="en-GB"/>
        </w:rPr>
        <w:t xml:space="preserve"> or </w:t>
      </w:r>
      <w:r w:rsidR="007D7098" w:rsidRPr="003A6874">
        <w:rPr>
          <w:rFonts w:cs="Arial"/>
          <w:lang w:val="en-GB"/>
        </w:rPr>
        <w:t>the country whose nationality a person</w:t>
      </w:r>
      <w:r w:rsidR="008B6A57" w:rsidRPr="003A6874">
        <w:rPr>
          <w:rFonts w:cs="Arial"/>
          <w:lang w:val="en-GB"/>
        </w:rPr>
        <w:t xml:space="preserve"> holds. </w:t>
      </w:r>
    </w:p>
    <w:p w14:paraId="6F6DE24C" w14:textId="77777777" w:rsidR="00995D50" w:rsidRPr="003A6874" w:rsidRDefault="00995D50" w:rsidP="00995D50">
      <w:pPr>
        <w:pStyle w:val="ListParagraph"/>
        <w:tabs>
          <w:tab w:val="left" w:pos="709"/>
        </w:tabs>
        <w:spacing w:after="0"/>
        <w:ind w:left="1440"/>
        <w:contextualSpacing w:val="0"/>
        <w:jc w:val="both"/>
        <w:rPr>
          <w:rFonts w:cs="Arial"/>
          <w:lang w:val="en-GB"/>
        </w:rPr>
      </w:pPr>
    </w:p>
    <w:p w14:paraId="658F8035" w14:textId="084EA782" w:rsidR="005A76CC" w:rsidRPr="003A6874" w:rsidRDefault="00995D50" w:rsidP="004B680C">
      <w:pPr>
        <w:spacing w:after="0"/>
        <w:jc w:val="both"/>
        <w:rPr>
          <w:rFonts w:cs="Arial"/>
          <w:lang w:val="en-GB"/>
        </w:rPr>
      </w:pPr>
      <w:r w:rsidRPr="003A6874" w:rsidDel="00995D50">
        <w:rPr>
          <w:rFonts w:cs="Arial"/>
          <w:lang w:val="en-GB"/>
        </w:rPr>
        <w:t xml:space="preserve"> </w:t>
      </w:r>
      <w:r w:rsidR="004B680C" w:rsidRPr="003A6874">
        <w:rPr>
          <w:rFonts w:cs="Arial"/>
          <w:lang w:val="en-GB"/>
        </w:rPr>
        <w:t xml:space="preserve">(3) </w:t>
      </w:r>
      <w:r w:rsidR="006269AA" w:rsidRPr="003A6874">
        <w:rPr>
          <w:rFonts w:cs="Arial"/>
          <w:lang w:val="en-GB"/>
        </w:rPr>
        <w:t xml:space="preserve">Bid </w:t>
      </w:r>
      <w:r w:rsidR="00B17C3A" w:rsidRPr="003A6874">
        <w:rPr>
          <w:rFonts w:cs="Arial"/>
          <w:lang w:val="en-GB"/>
        </w:rPr>
        <w:t>security</w:t>
      </w:r>
      <w:r w:rsidR="00CB79DE" w:rsidRPr="003A6874">
        <w:rPr>
          <w:rFonts w:cs="Arial"/>
          <w:lang w:val="en-GB"/>
        </w:rPr>
        <w:t xml:space="preserve"> </w:t>
      </w:r>
    </w:p>
    <w:p w14:paraId="4D36622C" w14:textId="64194E03" w:rsidR="00547BB2" w:rsidRPr="003A6874" w:rsidRDefault="00547BB2" w:rsidP="00642528">
      <w:pPr>
        <w:pStyle w:val="ListParagraph"/>
        <w:tabs>
          <w:tab w:val="left" w:pos="709"/>
        </w:tabs>
        <w:spacing w:after="0"/>
        <w:ind w:left="1440"/>
        <w:contextualSpacing w:val="0"/>
        <w:jc w:val="both"/>
        <w:rPr>
          <w:rFonts w:cs="Arial"/>
          <w:lang w:val="en-GB"/>
        </w:rPr>
      </w:pPr>
      <w:r w:rsidRPr="003A6874">
        <w:rPr>
          <w:rFonts w:cs="Arial"/>
          <w:lang w:val="en-GB"/>
        </w:rPr>
        <w:t xml:space="preserve">The amount of </w:t>
      </w:r>
      <w:r w:rsidR="00C6572E" w:rsidRPr="003A6874">
        <w:rPr>
          <w:rFonts w:cs="Arial"/>
          <w:lang w:val="en-GB"/>
        </w:rPr>
        <w:t xml:space="preserve">Bid </w:t>
      </w:r>
      <w:r w:rsidR="008220E2" w:rsidRPr="003A6874">
        <w:rPr>
          <w:rFonts w:cs="Arial"/>
          <w:lang w:val="en-GB"/>
        </w:rPr>
        <w:t>security</w:t>
      </w:r>
      <w:r w:rsidR="0061440D" w:rsidRPr="003A6874">
        <w:rPr>
          <w:rFonts w:cs="Arial"/>
          <w:lang w:val="en-GB"/>
        </w:rPr>
        <w:t xml:space="preserve"> </w:t>
      </w:r>
      <w:r w:rsidRPr="003A6874">
        <w:rPr>
          <w:rFonts w:cs="Arial"/>
          <w:lang w:val="en-GB"/>
        </w:rPr>
        <w:t xml:space="preserve">is </w:t>
      </w:r>
      <w:r w:rsidR="005A76CC" w:rsidRPr="003A6874">
        <w:rPr>
          <w:rFonts w:cs="Arial"/>
          <w:lang w:val="en-GB"/>
        </w:rPr>
        <w:t>7000 €</w:t>
      </w:r>
      <w:r w:rsidRPr="003A6874">
        <w:rPr>
          <w:rFonts w:cs="Arial"/>
          <w:lang w:val="en-GB"/>
        </w:rPr>
        <w:t xml:space="preserve"> for each</w:t>
      </w:r>
      <w:r w:rsidR="004F59A6" w:rsidRPr="003A6874">
        <w:rPr>
          <w:rFonts w:cs="Arial"/>
          <w:lang w:val="en-GB"/>
        </w:rPr>
        <w:t xml:space="preserve"> </w:t>
      </w:r>
      <w:r w:rsidR="005A76CC" w:rsidRPr="003A6874">
        <w:rPr>
          <w:rFonts w:cs="Arial"/>
          <w:lang w:val="en-GB"/>
        </w:rPr>
        <w:t>MW</w:t>
      </w:r>
      <w:r w:rsidR="00801F72" w:rsidRPr="003A6874">
        <w:rPr>
          <w:rFonts w:cs="Arial"/>
          <w:lang w:val="en-GB"/>
        </w:rPr>
        <w:t>h/h</w:t>
      </w:r>
      <w:r w:rsidR="004C016B" w:rsidRPr="003A6874">
        <w:rPr>
          <w:rFonts w:cs="Arial"/>
          <w:lang w:val="en-GB"/>
        </w:rPr>
        <w:t>.</w:t>
      </w:r>
      <w:r w:rsidRPr="003A6874">
        <w:rPr>
          <w:rFonts w:cs="Arial"/>
          <w:lang w:val="en-GB"/>
        </w:rPr>
        <w:t xml:space="preserve"> Non-resident bidder shall supply </w:t>
      </w:r>
      <w:r w:rsidR="00C6572E" w:rsidRPr="003A6874">
        <w:rPr>
          <w:rFonts w:cs="Arial"/>
          <w:lang w:val="en-GB"/>
        </w:rPr>
        <w:t xml:space="preserve">Bid </w:t>
      </w:r>
      <w:r w:rsidR="008220E2" w:rsidRPr="003A6874">
        <w:rPr>
          <w:rFonts w:cs="Arial"/>
          <w:lang w:val="en-GB"/>
        </w:rPr>
        <w:t xml:space="preserve">security </w:t>
      </w:r>
      <w:r w:rsidRPr="003A6874">
        <w:rPr>
          <w:rFonts w:cs="Arial"/>
          <w:lang w:val="en-GB"/>
        </w:rPr>
        <w:t xml:space="preserve">in EUR. Resident bidders shall supply </w:t>
      </w:r>
      <w:r w:rsidR="00C6572E" w:rsidRPr="003A6874">
        <w:rPr>
          <w:rFonts w:cs="Arial"/>
          <w:lang w:val="en-GB"/>
        </w:rPr>
        <w:t xml:space="preserve">Bid </w:t>
      </w:r>
      <w:r w:rsidR="008220E2" w:rsidRPr="003A6874">
        <w:rPr>
          <w:rFonts w:cs="Arial"/>
          <w:lang w:val="en-GB"/>
        </w:rPr>
        <w:t xml:space="preserve">security </w:t>
      </w:r>
      <w:r w:rsidRPr="003A6874">
        <w:rPr>
          <w:rFonts w:cs="Arial"/>
          <w:lang w:val="en-GB"/>
        </w:rPr>
        <w:t xml:space="preserve">in HRK </w:t>
      </w:r>
      <w:r w:rsidR="00E81718" w:rsidRPr="003A6874">
        <w:rPr>
          <w:rFonts w:cs="Arial"/>
          <w:lang w:val="en-GB"/>
        </w:rPr>
        <w:t>counter value</w:t>
      </w:r>
      <w:r w:rsidRPr="003A6874">
        <w:rPr>
          <w:rFonts w:cs="Arial"/>
          <w:lang w:val="en-GB"/>
        </w:rPr>
        <w:t xml:space="preserve"> </w:t>
      </w:r>
      <w:r w:rsidR="00F3442E" w:rsidRPr="003A6874">
        <w:rPr>
          <w:rFonts w:cs="Arial"/>
          <w:lang w:val="en-GB"/>
        </w:rPr>
        <w:t>by converting the value of the applicable amount from EUR into HRK according to the m</w:t>
      </w:r>
      <w:r w:rsidR="00390C32" w:rsidRPr="003A6874">
        <w:rPr>
          <w:rFonts w:cs="Arial"/>
          <w:lang w:val="en-GB"/>
        </w:rPr>
        <w:t>iddle</w:t>
      </w:r>
      <w:r w:rsidR="00F3442E" w:rsidRPr="003A6874">
        <w:rPr>
          <w:rFonts w:cs="Arial"/>
          <w:lang w:val="en-GB"/>
        </w:rPr>
        <w:t xml:space="preserve"> currency rate of the Croatian National Bank on the date</w:t>
      </w:r>
      <w:r w:rsidR="007D7098" w:rsidRPr="003A6874">
        <w:rPr>
          <w:rFonts w:cs="Arial"/>
          <w:lang w:val="en-GB"/>
        </w:rPr>
        <w:t xml:space="preserve"> of the </w:t>
      </w:r>
      <w:r w:rsidR="00C6572E" w:rsidRPr="003A6874">
        <w:rPr>
          <w:rFonts w:cs="Arial"/>
          <w:lang w:val="en-GB"/>
        </w:rPr>
        <w:t xml:space="preserve">bid </w:t>
      </w:r>
      <w:r w:rsidR="007D7098" w:rsidRPr="003A6874">
        <w:rPr>
          <w:rFonts w:cs="Arial"/>
          <w:lang w:val="en-GB"/>
        </w:rPr>
        <w:t>security</w:t>
      </w:r>
      <w:r w:rsidR="002E094B" w:rsidRPr="003A6874">
        <w:rPr>
          <w:rFonts w:cs="Arial"/>
          <w:lang w:val="en-GB"/>
        </w:rPr>
        <w:t xml:space="preserve"> </w:t>
      </w:r>
      <w:r w:rsidR="00C6572E" w:rsidRPr="003A6874">
        <w:rPr>
          <w:rFonts w:cs="Arial"/>
          <w:lang w:val="en-GB"/>
        </w:rPr>
        <w:t>forfeiture</w:t>
      </w:r>
      <w:r w:rsidR="00F3442E" w:rsidRPr="003A6874">
        <w:rPr>
          <w:rFonts w:cs="Arial"/>
          <w:lang w:val="en-GB"/>
        </w:rPr>
        <w:t xml:space="preserve">. </w:t>
      </w:r>
      <w:r w:rsidR="004C016B" w:rsidRPr="003A6874">
        <w:rPr>
          <w:rFonts w:cs="Arial"/>
          <w:lang w:val="en-GB"/>
        </w:rPr>
        <w:t xml:space="preserve"> </w:t>
      </w:r>
    </w:p>
    <w:p w14:paraId="3A61018F" w14:textId="77777777" w:rsidR="00893D6C" w:rsidRPr="003A6874" w:rsidRDefault="00893D6C" w:rsidP="00995D50">
      <w:pPr>
        <w:pStyle w:val="ListParagraph"/>
        <w:tabs>
          <w:tab w:val="left" w:pos="709"/>
        </w:tabs>
        <w:spacing w:after="0"/>
        <w:ind w:left="1440"/>
        <w:contextualSpacing w:val="0"/>
        <w:jc w:val="both"/>
        <w:rPr>
          <w:rFonts w:cs="Arial"/>
          <w:lang w:val="en-GB"/>
        </w:rPr>
      </w:pPr>
    </w:p>
    <w:p w14:paraId="3685A10B" w14:textId="560FDD34" w:rsidR="004C016B" w:rsidRPr="003A6874" w:rsidRDefault="00C6572E" w:rsidP="00995D50">
      <w:pPr>
        <w:ind w:left="1416"/>
        <w:rPr>
          <w:rFonts w:cs="Arial"/>
          <w:lang w:val="en-GB"/>
        </w:rPr>
      </w:pPr>
      <w:r w:rsidRPr="003A6874">
        <w:rPr>
          <w:rFonts w:cs="Arial"/>
          <w:lang w:val="en-GB"/>
        </w:rPr>
        <w:t xml:space="preserve">Bid </w:t>
      </w:r>
      <w:r w:rsidR="008220E2" w:rsidRPr="003A6874">
        <w:rPr>
          <w:rFonts w:cs="Arial"/>
          <w:lang w:val="en-GB"/>
        </w:rPr>
        <w:t>security</w:t>
      </w:r>
      <w:r w:rsidR="0061440D" w:rsidRPr="003A6874">
        <w:rPr>
          <w:rFonts w:cs="Arial"/>
          <w:lang w:val="en-GB"/>
        </w:rPr>
        <w:t xml:space="preserve"> </w:t>
      </w:r>
      <w:r w:rsidR="007D7098" w:rsidRPr="003A6874">
        <w:rPr>
          <w:rFonts w:cs="Arial"/>
          <w:lang w:val="en-GB"/>
        </w:rPr>
        <w:t>shall be submitted</w:t>
      </w:r>
      <w:r w:rsidR="00F3442E" w:rsidRPr="003A6874">
        <w:rPr>
          <w:rFonts w:cs="Arial"/>
          <w:lang w:val="en-GB"/>
        </w:rPr>
        <w:t xml:space="preserve"> by the bidder in </w:t>
      </w:r>
      <w:r w:rsidR="00E81718" w:rsidRPr="003A6874">
        <w:rPr>
          <w:rFonts w:cs="Arial"/>
          <w:lang w:val="en-GB"/>
        </w:rPr>
        <w:t>form</w:t>
      </w:r>
      <w:r w:rsidR="00F3442E" w:rsidRPr="003A6874">
        <w:rPr>
          <w:rFonts w:cs="Arial"/>
          <w:lang w:val="en-GB"/>
        </w:rPr>
        <w:t xml:space="preserve"> of a cash deposit. </w:t>
      </w:r>
    </w:p>
    <w:p w14:paraId="3F7FF185" w14:textId="52938EB2" w:rsidR="00101CBF" w:rsidRPr="003A6874" w:rsidRDefault="00C6572E" w:rsidP="003D25FE">
      <w:pPr>
        <w:pStyle w:val="ListParagraph"/>
        <w:autoSpaceDE w:val="0"/>
        <w:autoSpaceDN w:val="0"/>
        <w:adjustRightInd w:val="0"/>
        <w:spacing w:before="120" w:after="0" w:line="240" w:lineRule="auto"/>
        <w:ind w:left="1416"/>
        <w:jc w:val="both"/>
        <w:rPr>
          <w:rFonts w:cs="Arial"/>
          <w:lang w:val="en-GB"/>
        </w:rPr>
      </w:pPr>
      <w:r w:rsidRPr="003A6874">
        <w:rPr>
          <w:rFonts w:cs="Arial"/>
          <w:lang w:val="en-GB"/>
        </w:rPr>
        <w:lastRenderedPageBreak/>
        <w:t xml:space="preserve">Bid </w:t>
      </w:r>
      <w:r w:rsidR="008220E2" w:rsidRPr="003A6874">
        <w:rPr>
          <w:rFonts w:cs="Arial"/>
          <w:lang w:val="en-GB"/>
        </w:rPr>
        <w:t>security</w:t>
      </w:r>
      <w:r w:rsidR="00101CBF" w:rsidRPr="003A6874">
        <w:rPr>
          <w:rFonts w:cs="Arial"/>
          <w:lang w:val="en-GB"/>
        </w:rPr>
        <w:t xml:space="preserve"> in form of a cash deposit shall be paid to the CROPEX transaction account IBAN no. </w:t>
      </w:r>
      <w:r w:rsidR="00815008" w:rsidRPr="003A6874">
        <w:rPr>
          <w:rFonts w:cs="Arial"/>
          <w:lang w:val="en-GB"/>
        </w:rPr>
        <w:t>HR</w:t>
      </w:r>
      <w:r w:rsidR="00815008" w:rsidRPr="003A6874">
        <w:rPr>
          <w:color w:val="000000"/>
          <w:lang w:val="en-GB"/>
        </w:rPr>
        <w:t>932390001130007222</w:t>
      </w:r>
      <w:r w:rsidR="00436C32">
        <w:rPr>
          <w:color w:val="000000"/>
          <w:lang w:val="en-GB"/>
        </w:rPr>
        <w:t>2</w:t>
      </w:r>
      <w:r w:rsidR="00815008" w:rsidRPr="003A6874">
        <w:rPr>
          <w:color w:val="000000"/>
          <w:lang w:val="en-GB"/>
        </w:rPr>
        <w:t xml:space="preserve"> </w:t>
      </w:r>
      <w:r w:rsidR="00101CBF" w:rsidRPr="003A6874">
        <w:rPr>
          <w:rFonts w:cs="Arial"/>
          <w:lang w:val="en-GB"/>
        </w:rPr>
        <w:t xml:space="preserve">at HRVATSKA POŠTANSKA BANKA </w:t>
      </w:r>
      <w:proofErr w:type="spellStart"/>
      <w:proofErr w:type="gramStart"/>
      <w:r w:rsidR="00101CBF" w:rsidRPr="003A6874">
        <w:rPr>
          <w:rFonts w:cs="Arial"/>
          <w:lang w:val="en-GB"/>
        </w:rPr>
        <w:t>d.d</w:t>
      </w:r>
      <w:proofErr w:type="spellEnd"/>
      <w:proofErr w:type="gramEnd"/>
      <w:r w:rsidR="00101CBF" w:rsidRPr="003A6874">
        <w:rPr>
          <w:rFonts w:cs="Arial"/>
          <w:lang w:val="en-GB"/>
        </w:rPr>
        <w:t xml:space="preserve">. </w:t>
      </w:r>
      <w:proofErr w:type="spellStart"/>
      <w:r w:rsidRPr="003A6874">
        <w:rPr>
          <w:rFonts w:cs="Arial"/>
          <w:lang w:val="en-GB"/>
        </w:rPr>
        <w:t>Jurišićeva</w:t>
      </w:r>
      <w:proofErr w:type="spellEnd"/>
      <w:r w:rsidRPr="003A6874">
        <w:rPr>
          <w:rFonts w:cs="Arial"/>
          <w:lang w:val="en-GB"/>
        </w:rPr>
        <w:t xml:space="preserve"> 4, HR-10000 Zagreb, SWIFT/BIC: HPBZHR2X. </w:t>
      </w:r>
      <w:r w:rsidR="00101CBF" w:rsidRPr="003A6874">
        <w:rPr>
          <w:rFonts w:cs="Arial"/>
          <w:lang w:val="en-GB"/>
        </w:rPr>
        <w:t xml:space="preserve">Purpose of payment should </w:t>
      </w:r>
      <w:r w:rsidR="009B7D0D" w:rsidRPr="003A6874">
        <w:rPr>
          <w:rFonts w:cs="Arial"/>
          <w:lang w:val="en-GB"/>
        </w:rPr>
        <w:t>state</w:t>
      </w:r>
      <w:r w:rsidR="00101CBF" w:rsidRPr="003A6874">
        <w:rPr>
          <w:rFonts w:cs="Arial"/>
          <w:lang w:val="en-GB"/>
        </w:rPr>
        <w:t xml:space="preserve"> </w:t>
      </w:r>
      <w:r w:rsidRPr="003A6874">
        <w:rPr>
          <w:rFonts w:cs="Arial"/>
          <w:i/>
          <w:lang w:val="en-GB"/>
        </w:rPr>
        <w:t xml:space="preserve">Energy </w:t>
      </w:r>
      <w:r w:rsidR="00101CBF" w:rsidRPr="003A6874">
        <w:rPr>
          <w:rFonts w:cs="Arial"/>
          <w:i/>
          <w:lang w:val="en-GB"/>
        </w:rPr>
        <w:t>delivery for covering transmission system losses</w:t>
      </w:r>
      <w:r w:rsidR="00101CBF" w:rsidRPr="003A6874">
        <w:rPr>
          <w:rFonts w:cs="Arial"/>
          <w:lang w:val="en-GB"/>
        </w:rPr>
        <w:t>.</w:t>
      </w:r>
    </w:p>
    <w:p w14:paraId="2A6162F2" w14:textId="77777777" w:rsidR="004C016B" w:rsidRPr="003A6874" w:rsidRDefault="004C016B" w:rsidP="003D25FE">
      <w:pPr>
        <w:pStyle w:val="ListParagraph"/>
        <w:autoSpaceDE w:val="0"/>
        <w:autoSpaceDN w:val="0"/>
        <w:adjustRightInd w:val="0"/>
        <w:spacing w:before="120" w:after="0" w:line="240" w:lineRule="auto"/>
        <w:ind w:left="1416"/>
        <w:jc w:val="both"/>
        <w:rPr>
          <w:rFonts w:cs="Arial"/>
          <w:lang w:val="en-GB"/>
        </w:rPr>
      </w:pPr>
    </w:p>
    <w:p w14:paraId="751D9967" w14:textId="426342A9" w:rsidR="00815008" w:rsidRPr="003A6874" w:rsidRDefault="00815008" w:rsidP="003D25FE">
      <w:pPr>
        <w:pStyle w:val="ListParagraph"/>
        <w:autoSpaceDE w:val="0"/>
        <w:autoSpaceDN w:val="0"/>
        <w:adjustRightInd w:val="0"/>
        <w:spacing w:before="120" w:after="0" w:line="240" w:lineRule="auto"/>
        <w:ind w:left="1416"/>
        <w:jc w:val="both"/>
        <w:rPr>
          <w:rFonts w:cs="Arial"/>
          <w:lang w:val="en-GB"/>
        </w:rPr>
      </w:pPr>
      <w:r w:rsidRPr="003A6874">
        <w:rPr>
          <w:rFonts w:cs="Arial"/>
          <w:lang w:val="en-GB"/>
        </w:rPr>
        <w:t>HOPS or CROPEX is</w:t>
      </w:r>
      <w:r w:rsidR="00C6572E" w:rsidRPr="003A6874">
        <w:rPr>
          <w:rFonts w:cs="Arial"/>
          <w:lang w:val="en-GB"/>
        </w:rPr>
        <w:t xml:space="preserve"> not</w:t>
      </w:r>
      <w:r w:rsidRPr="003A6874">
        <w:rPr>
          <w:rFonts w:cs="Arial"/>
          <w:lang w:val="en-GB"/>
        </w:rPr>
        <w:t xml:space="preserve"> obliged to pay interest on cash deposit</w:t>
      </w:r>
      <w:r w:rsidR="002E094B" w:rsidRPr="003A6874">
        <w:rPr>
          <w:rFonts w:cs="Arial"/>
          <w:lang w:val="en-GB"/>
        </w:rPr>
        <w:t>s</w:t>
      </w:r>
      <w:r w:rsidRPr="003A6874">
        <w:rPr>
          <w:rFonts w:cs="Arial"/>
          <w:lang w:val="en-GB"/>
        </w:rPr>
        <w:t>.</w:t>
      </w:r>
    </w:p>
    <w:p w14:paraId="0B930D2A" w14:textId="77777777" w:rsidR="0045021E" w:rsidRPr="003A6874" w:rsidRDefault="0045021E" w:rsidP="003D25FE">
      <w:pPr>
        <w:pStyle w:val="ListParagraph"/>
        <w:autoSpaceDE w:val="0"/>
        <w:autoSpaceDN w:val="0"/>
        <w:adjustRightInd w:val="0"/>
        <w:spacing w:before="120" w:after="0" w:line="240" w:lineRule="auto"/>
        <w:ind w:left="1416"/>
        <w:jc w:val="both"/>
        <w:rPr>
          <w:rFonts w:cs="Arial"/>
          <w:lang w:val="en-GB"/>
        </w:rPr>
      </w:pPr>
    </w:p>
    <w:p w14:paraId="236CCAC4" w14:textId="47FD5DF6" w:rsidR="004C016B" w:rsidRPr="003A6874" w:rsidRDefault="00101CBF" w:rsidP="004C016B">
      <w:pPr>
        <w:pStyle w:val="ListParagraph"/>
        <w:autoSpaceDE w:val="0"/>
        <w:autoSpaceDN w:val="0"/>
        <w:adjustRightInd w:val="0"/>
        <w:spacing w:before="120" w:after="0" w:line="240" w:lineRule="auto"/>
        <w:ind w:left="1416"/>
        <w:jc w:val="both"/>
        <w:rPr>
          <w:rFonts w:cs="Arial"/>
          <w:lang w:val="en-GB"/>
        </w:rPr>
      </w:pPr>
      <w:r w:rsidRPr="003A6874">
        <w:rPr>
          <w:rFonts w:cs="Arial"/>
          <w:lang w:val="en-GB"/>
        </w:rPr>
        <w:t xml:space="preserve">CROPEX shall activate </w:t>
      </w:r>
      <w:r w:rsidR="00C6572E" w:rsidRPr="003A6874">
        <w:rPr>
          <w:rFonts w:cs="Arial"/>
          <w:lang w:val="en-GB"/>
        </w:rPr>
        <w:t xml:space="preserve">Bid </w:t>
      </w:r>
      <w:r w:rsidR="008220E2" w:rsidRPr="003A6874">
        <w:rPr>
          <w:rFonts w:cs="Arial"/>
          <w:lang w:val="en-GB"/>
        </w:rPr>
        <w:t>security</w:t>
      </w:r>
      <w:r w:rsidRPr="003A6874">
        <w:rPr>
          <w:rFonts w:cs="Arial"/>
          <w:lang w:val="en-GB"/>
        </w:rPr>
        <w:t xml:space="preserve"> </w:t>
      </w:r>
      <w:r w:rsidR="00815008" w:rsidRPr="003A6874">
        <w:rPr>
          <w:rFonts w:cs="Arial"/>
          <w:lang w:val="en-GB"/>
        </w:rPr>
        <w:t xml:space="preserve">in the whole amount </w:t>
      </w:r>
      <w:r w:rsidRPr="003A6874">
        <w:rPr>
          <w:rFonts w:cs="Arial"/>
          <w:lang w:val="en-GB"/>
        </w:rPr>
        <w:t xml:space="preserve">upon HOPS's request in </w:t>
      </w:r>
      <w:r w:rsidR="002E094B" w:rsidRPr="003A6874">
        <w:rPr>
          <w:rFonts w:cs="Arial"/>
          <w:lang w:val="en-GB"/>
        </w:rPr>
        <w:t xml:space="preserve">the </w:t>
      </w:r>
      <w:r w:rsidRPr="003A6874">
        <w:rPr>
          <w:rFonts w:cs="Arial"/>
          <w:lang w:val="en-GB"/>
        </w:rPr>
        <w:t xml:space="preserve">event the bidder does any of the following: </w:t>
      </w:r>
      <w:r w:rsidR="004C016B" w:rsidRPr="003A6874">
        <w:rPr>
          <w:rFonts w:cs="Arial"/>
          <w:lang w:val="en-GB"/>
        </w:rPr>
        <w:t xml:space="preserve">  </w:t>
      </w:r>
    </w:p>
    <w:p w14:paraId="1FAB981F" w14:textId="77777777" w:rsidR="004C016B" w:rsidRPr="003A6874" w:rsidRDefault="004C016B" w:rsidP="004C016B">
      <w:pPr>
        <w:pStyle w:val="ListParagraph"/>
        <w:autoSpaceDE w:val="0"/>
        <w:autoSpaceDN w:val="0"/>
        <w:adjustRightInd w:val="0"/>
        <w:spacing w:before="120" w:after="0" w:line="240" w:lineRule="auto"/>
        <w:ind w:left="1416"/>
        <w:jc w:val="both"/>
        <w:rPr>
          <w:rFonts w:cs="Arial"/>
          <w:lang w:val="en-GB"/>
        </w:rPr>
      </w:pPr>
    </w:p>
    <w:p w14:paraId="14F7ABB7" w14:textId="5E0A7C02" w:rsidR="004C016B" w:rsidRPr="003A6874" w:rsidRDefault="004C016B" w:rsidP="004C016B">
      <w:pPr>
        <w:pStyle w:val="ListParagraph"/>
        <w:autoSpaceDE w:val="0"/>
        <w:autoSpaceDN w:val="0"/>
        <w:adjustRightInd w:val="0"/>
        <w:spacing w:before="120" w:after="0" w:line="240" w:lineRule="auto"/>
        <w:ind w:left="1416"/>
        <w:jc w:val="both"/>
        <w:rPr>
          <w:rFonts w:cs="Arial"/>
          <w:lang w:val="en-GB"/>
        </w:rPr>
      </w:pPr>
      <w:r w:rsidRPr="003A6874">
        <w:rPr>
          <w:rFonts w:cs="Arial"/>
          <w:lang w:val="en-GB"/>
        </w:rPr>
        <w:t xml:space="preserve">a. </w:t>
      </w:r>
      <w:r w:rsidR="00391B1D" w:rsidRPr="003A6874">
        <w:rPr>
          <w:rFonts w:cs="Arial"/>
          <w:lang w:val="en-GB"/>
        </w:rPr>
        <w:t xml:space="preserve">Opts out or changes </w:t>
      </w:r>
      <w:r w:rsidR="002E094B" w:rsidRPr="003A6874">
        <w:rPr>
          <w:rFonts w:cs="Arial"/>
          <w:lang w:val="en-GB"/>
        </w:rPr>
        <w:t xml:space="preserve">their </w:t>
      </w:r>
      <w:r w:rsidR="00391B1D" w:rsidRPr="003A6874">
        <w:rPr>
          <w:rFonts w:cs="Arial"/>
          <w:lang w:val="en-GB"/>
        </w:rPr>
        <w:t xml:space="preserve">bid during the bid validity period, </w:t>
      </w:r>
      <w:r w:rsidRPr="003A6874">
        <w:rPr>
          <w:rFonts w:cs="Arial"/>
          <w:lang w:val="en-GB"/>
        </w:rPr>
        <w:t xml:space="preserve"> </w:t>
      </w:r>
    </w:p>
    <w:p w14:paraId="7C8345C5" w14:textId="4F889948" w:rsidR="00C61ECB" w:rsidRPr="003A6874" w:rsidRDefault="00A47B0B" w:rsidP="004C016B">
      <w:pPr>
        <w:pStyle w:val="ListParagraph"/>
        <w:autoSpaceDE w:val="0"/>
        <w:autoSpaceDN w:val="0"/>
        <w:adjustRightInd w:val="0"/>
        <w:spacing w:before="120" w:after="0" w:line="240" w:lineRule="auto"/>
        <w:ind w:left="1416"/>
        <w:jc w:val="both"/>
        <w:rPr>
          <w:rFonts w:cs="Arial"/>
          <w:lang w:val="en-GB"/>
        </w:rPr>
      </w:pPr>
      <w:r w:rsidRPr="003A6874">
        <w:rPr>
          <w:rFonts w:cs="Arial"/>
          <w:lang w:val="en-GB"/>
        </w:rPr>
        <w:t>b</w:t>
      </w:r>
      <w:r w:rsidR="004C016B" w:rsidRPr="003A6874">
        <w:rPr>
          <w:rFonts w:cs="Arial"/>
          <w:lang w:val="en-GB"/>
        </w:rPr>
        <w:t>.</w:t>
      </w:r>
      <w:r w:rsidR="00775BC0" w:rsidRPr="003A6874">
        <w:rPr>
          <w:rFonts w:cs="Arial"/>
          <w:lang w:val="en-GB"/>
        </w:rPr>
        <w:t xml:space="preserve"> </w:t>
      </w:r>
      <w:r w:rsidR="00C61ECB" w:rsidRPr="003A6874">
        <w:rPr>
          <w:rFonts w:cs="Arial"/>
          <w:lang w:val="en-GB"/>
        </w:rPr>
        <w:t xml:space="preserve">Fails or refuses to sign agreement for delivery of </w:t>
      </w:r>
      <w:r w:rsidR="00C6572E" w:rsidRPr="003A6874">
        <w:rPr>
          <w:rFonts w:cs="Arial"/>
          <w:lang w:val="en-GB"/>
        </w:rPr>
        <w:t xml:space="preserve">energy </w:t>
      </w:r>
      <w:r w:rsidR="00C61ECB" w:rsidRPr="003A6874">
        <w:rPr>
          <w:rFonts w:cs="Arial"/>
          <w:lang w:val="en-GB"/>
        </w:rPr>
        <w:t xml:space="preserve">to cover the transmission system losses after </w:t>
      </w:r>
      <w:r w:rsidR="002E094B" w:rsidRPr="003A6874">
        <w:rPr>
          <w:rFonts w:cs="Arial"/>
          <w:lang w:val="en-GB"/>
        </w:rPr>
        <w:t xml:space="preserve">their </w:t>
      </w:r>
      <w:r w:rsidR="00C61ECB" w:rsidRPr="003A6874">
        <w:rPr>
          <w:rFonts w:cs="Arial"/>
          <w:lang w:val="en-GB"/>
        </w:rPr>
        <w:t xml:space="preserve">bid is </w:t>
      </w:r>
      <w:r w:rsidR="002E094B" w:rsidRPr="003A6874">
        <w:rPr>
          <w:rFonts w:cs="Arial"/>
          <w:lang w:val="en-GB"/>
        </w:rPr>
        <w:t>cleared</w:t>
      </w:r>
      <w:r w:rsidR="00C61ECB" w:rsidRPr="003A6874">
        <w:rPr>
          <w:rFonts w:cs="Arial"/>
          <w:lang w:val="en-GB"/>
        </w:rPr>
        <w:t>, during the bid vali</w:t>
      </w:r>
      <w:r w:rsidR="00E81718" w:rsidRPr="003A6874">
        <w:rPr>
          <w:rFonts w:cs="Arial"/>
          <w:lang w:val="en-GB"/>
        </w:rPr>
        <w:t>di</w:t>
      </w:r>
      <w:r w:rsidR="00C61ECB" w:rsidRPr="003A6874">
        <w:rPr>
          <w:rFonts w:cs="Arial"/>
          <w:lang w:val="en-GB"/>
        </w:rPr>
        <w:t>ty period,</w:t>
      </w:r>
    </w:p>
    <w:p w14:paraId="5318A2E8" w14:textId="0BB3B432" w:rsidR="00C61ECB" w:rsidRPr="003A6874" w:rsidRDefault="004F59A6" w:rsidP="004C016B">
      <w:pPr>
        <w:pStyle w:val="ListParagraph"/>
        <w:autoSpaceDE w:val="0"/>
        <w:autoSpaceDN w:val="0"/>
        <w:adjustRightInd w:val="0"/>
        <w:spacing w:before="120" w:after="0" w:line="240" w:lineRule="auto"/>
        <w:ind w:left="1416"/>
        <w:jc w:val="both"/>
        <w:rPr>
          <w:rFonts w:cs="Arial"/>
          <w:lang w:val="en-GB"/>
        </w:rPr>
      </w:pPr>
      <w:r w:rsidRPr="003A6874">
        <w:rPr>
          <w:rFonts w:cs="Arial"/>
          <w:lang w:val="en-GB"/>
        </w:rPr>
        <w:t xml:space="preserve">c. </w:t>
      </w:r>
      <w:r w:rsidR="00C61ECB" w:rsidRPr="003A6874">
        <w:rPr>
          <w:rFonts w:cs="Arial"/>
          <w:lang w:val="en-GB"/>
        </w:rPr>
        <w:t xml:space="preserve">Does not </w:t>
      </w:r>
      <w:r w:rsidR="0045021E" w:rsidRPr="003A6874">
        <w:rPr>
          <w:rFonts w:cs="Arial"/>
          <w:lang w:val="en-GB"/>
        </w:rPr>
        <w:t>submit</w:t>
      </w:r>
      <w:r w:rsidR="002E094B" w:rsidRPr="003A6874">
        <w:rPr>
          <w:rFonts w:cs="Arial"/>
          <w:lang w:val="en-GB"/>
        </w:rPr>
        <w:t xml:space="preserve"> a</w:t>
      </w:r>
      <w:r w:rsidR="0045021E" w:rsidRPr="003A6874">
        <w:rPr>
          <w:rFonts w:cs="Arial"/>
          <w:lang w:val="en-GB"/>
        </w:rPr>
        <w:t xml:space="preserve"> </w:t>
      </w:r>
      <w:r w:rsidR="003C3CA2" w:rsidRPr="003A6874">
        <w:rPr>
          <w:rFonts w:cs="Arial"/>
          <w:lang w:val="en-GB"/>
        </w:rPr>
        <w:t xml:space="preserve">Performance Guarantee </w:t>
      </w:r>
      <w:r w:rsidR="0045021E" w:rsidRPr="003A6874">
        <w:rPr>
          <w:rFonts w:cs="Arial"/>
          <w:lang w:val="en-GB"/>
        </w:rPr>
        <w:t>to HOPS</w:t>
      </w:r>
      <w:r w:rsidR="00C61ECB" w:rsidRPr="003A6874">
        <w:rPr>
          <w:rFonts w:cs="Arial"/>
          <w:lang w:val="en-GB"/>
        </w:rPr>
        <w:t xml:space="preserve"> </w:t>
      </w:r>
      <w:r w:rsidR="008220E2" w:rsidRPr="003A6874">
        <w:rPr>
          <w:rFonts w:cs="Arial"/>
          <w:lang w:val="en-GB"/>
        </w:rPr>
        <w:t xml:space="preserve">as </w:t>
      </w:r>
      <w:r w:rsidR="002E094B" w:rsidRPr="003A6874">
        <w:rPr>
          <w:rFonts w:cs="Arial"/>
          <w:lang w:val="en-GB"/>
        </w:rPr>
        <w:t xml:space="preserve">an </w:t>
      </w:r>
      <w:r w:rsidR="008220E2" w:rsidRPr="003A6874">
        <w:rPr>
          <w:rFonts w:cs="Arial"/>
          <w:lang w:val="en-GB"/>
        </w:rPr>
        <w:t xml:space="preserve">insurance </w:t>
      </w:r>
      <w:r w:rsidR="0045021E" w:rsidRPr="003A6874">
        <w:rPr>
          <w:rFonts w:cs="Arial"/>
          <w:lang w:val="en-GB"/>
        </w:rPr>
        <w:t xml:space="preserve">of payment </w:t>
      </w:r>
      <w:r w:rsidR="00C61ECB" w:rsidRPr="003A6874">
        <w:rPr>
          <w:rFonts w:cs="Arial"/>
          <w:lang w:val="en-GB"/>
        </w:rPr>
        <w:t xml:space="preserve">in form of </w:t>
      </w:r>
      <w:r w:rsidR="002E094B" w:rsidRPr="003A6874">
        <w:rPr>
          <w:rFonts w:cs="Arial"/>
          <w:lang w:val="en-GB"/>
        </w:rPr>
        <w:t xml:space="preserve">an </w:t>
      </w:r>
      <w:r w:rsidR="00B1108D" w:rsidRPr="003A6874">
        <w:rPr>
          <w:rFonts w:cs="Arial"/>
          <w:lang w:val="en-GB"/>
        </w:rPr>
        <w:t>irrevocable bank guarantee payable immediately upon first demand and without objection issued by a bank acceptable to HOPS</w:t>
      </w:r>
      <w:r w:rsidR="008220E2" w:rsidRPr="003A6874">
        <w:rPr>
          <w:rFonts w:cs="Arial"/>
          <w:lang w:val="en-GB"/>
        </w:rPr>
        <w:t xml:space="preserve">, </w:t>
      </w:r>
      <w:r w:rsidR="00C61ECB" w:rsidRPr="003A6874">
        <w:rPr>
          <w:rFonts w:cs="Arial"/>
          <w:lang w:val="en-GB"/>
        </w:rPr>
        <w:t>or pay a</w:t>
      </w:r>
      <w:r w:rsidR="003C4459" w:rsidRPr="003A6874">
        <w:rPr>
          <w:rFonts w:cs="Arial"/>
          <w:lang w:val="en-GB"/>
        </w:rPr>
        <w:t>n interest-free</w:t>
      </w:r>
      <w:r w:rsidR="00C61ECB" w:rsidRPr="003A6874">
        <w:rPr>
          <w:rFonts w:cs="Arial"/>
          <w:lang w:val="en-GB"/>
        </w:rPr>
        <w:t xml:space="preserve"> cash deposit</w:t>
      </w:r>
      <w:r w:rsidR="0045021E" w:rsidRPr="003A6874">
        <w:rPr>
          <w:rFonts w:cs="Arial"/>
          <w:lang w:val="en-GB"/>
        </w:rPr>
        <w:t>, as insurance of payment of its obligations pursuant to Agreement</w:t>
      </w:r>
      <w:r w:rsidR="008220E2" w:rsidRPr="003A6874">
        <w:rPr>
          <w:rFonts w:cs="Arial"/>
          <w:lang w:val="en-GB"/>
        </w:rPr>
        <w:t>.</w:t>
      </w:r>
    </w:p>
    <w:p w14:paraId="732E805C" w14:textId="77777777" w:rsidR="00C76AB1" w:rsidRPr="003A6874" w:rsidRDefault="00C76AB1" w:rsidP="004C016B">
      <w:pPr>
        <w:pStyle w:val="ListParagraph"/>
        <w:autoSpaceDE w:val="0"/>
        <w:autoSpaceDN w:val="0"/>
        <w:adjustRightInd w:val="0"/>
        <w:spacing w:before="120" w:after="0" w:line="240" w:lineRule="auto"/>
        <w:ind w:left="1416"/>
        <w:jc w:val="both"/>
        <w:rPr>
          <w:rFonts w:cs="Arial"/>
          <w:lang w:val="en-GB"/>
        </w:rPr>
      </w:pPr>
    </w:p>
    <w:p w14:paraId="69C2B66D" w14:textId="77777777" w:rsidR="00AD0ABB" w:rsidRDefault="00AD0ABB" w:rsidP="00136FAD">
      <w:pPr>
        <w:autoSpaceDE w:val="0"/>
        <w:autoSpaceDN w:val="0"/>
        <w:adjustRightInd w:val="0"/>
        <w:spacing w:before="120" w:after="0" w:line="240" w:lineRule="auto"/>
        <w:ind w:left="1416"/>
        <w:jc w:val="both"/>
        <w:rPr>
          <w:rFonts w:cs="Arial"/>
          <w:lang w:val="en-GB"/>
        </w:rPr>
      </w:pPr>
      <w:r>
        <w:rPr>
          <w:rFonts w:cs="Arial"/>
          <w:lang w:val="en-GB"/>
        </w:rPr>
        <w:t xml:space="preserve">In case of the activation of the of the Bid security, the Bid security will be converted from EUR into HRK </w:t>
      </w:r>
      <w:r w:rsidRPr="003A6874">
        <w:rPr>
          <w:rFonts w:cs="Arial"/>
          <w:lang w:val="en-GB"/>
        </w:rPr>
        <w:t>according to the middle currency rate of the Croatian National Bank</w:t>
      </w:r>
      <w:r>
        <w:rPr>
          <w:rFonts w:cs="Arial"/>
          <w:lang w:val="en-GB"/>
        </w:rPr>
        <w:t xml:space="preserve"> on the date of the Bid security activation.</w:t>
      </w:r>
    </w:p>
    <w:p w14:paraId="59FF40B5" w14:textId="1BA644BC" w:rsidR="00884322" w:rsidRPr="003A6874" w:rsidRDefault="003C3CA2" w:rsidP="009076B7">
      <w:pPr>
        <w:autoSpaceDE w:val="0"/>
        <w:autoSpaceDN w:val="0"/>
        <w:adjustRightInd w:val="0"/>
        <w:spacing w:before="120" w:after="0" w:line="240" w:lineRule="auto"/>
        <w:ind w:left="708"/>
        <w:jc w:val="both"/>
        <w:rPr>
          <w:rFonts w:cs="Arial"/>
          <w:lang w:val="en-GB"/>
        </w:rPr>
      </w:pPr>
      <w:r w:rsidRPr="003A6874">
        <w:rPr>
          <w:rFonts w:cs="Arial"/>
          <w:lang w:val="en-GB"/>
        </w:rPr>
        <w:t xml:space="preserve">Bid </w:t>
      </w:r>
      <w:r w:rsidR="008220E2" w:rsidRPr="003A6874">
        <w:rPr>
          <w:rFonts w:cs="Arial"/>
          <w:lang w:val="en-GB"/>
        </w:rPr>
        <w:t xml:space="preserve">security </w:t>
      </w:r>
      <w:r w:rsidR="00C61ECB" w:rsidRPr="003A6874">
        <w:rPr>
          <w:rFonts w:cs="Arial"/>
          <w:lang w:val="en-GB"/>
        </w:rPr>
        <w:t xml:space="preserve">shall be </w:t>
      </w:r>
      <w:r w:rsidR="002607B2" w:rsidRPr="003A6874">
        <w:rPr>
          <w:rFonts w:cs="Arial"/>
          <w:lang w:val="en-GB"/>
        </w:rPr>
        <w:t xml:space="preserve">deposited </w:t>
      </w:r>
      <w:r w:rsidR="00C61ECB" w:rsidRPr="003A6874">
        <w:rPr>
          <w:rFonts w:cs="Arial"/>
          <w:lang w:val="en-GB"/>
        </w:rPr>
        <w:t xml:space="preserve">to CROPEX at latest on date of the </w:t>
      </w:r>
      <w:r w:rsidRPr="003A6874">
        <w:rPr>
          <w:rFonts w:cs="Arial"/>
          <w:lang w:val="en-GB"/>
        </w:rPr>
        <w:t>auction</w:t>
      </w:r>
      <w:r w:rsidR="00C61ECB" w:rsidRPr="003A6874">
        <w:rPr>
          <w:rFonts w:cs="Arial"/>
          <w:lang w:val="en-GB"/>
        </w:rPr>
        <w:t xml:space="preserve">, </w:t>
      </w:r>
      <w:r w:rsidR="00E81718" w:rsidRPr="003A6874">
        <w:rPr>
          <w:rFonts w:cs="Arial"/>
          <w:lang w:val="en-GB"/>
        </w:rPr>
        <w:t>minimum</w:t>
      </w:r>
      <w:r w:rsidR="00884322" w:rsidRPr="003A6874">
        <w:rPr>
          <w:rFonts w:cs="Arial"/>
          <w:lang w:val="en-GB"/>
        </w:rPr>
        <w:t xml:space="preserve"> two hours before the </w:t>
      </w:r>
      <w:r w:rsidRPr="003A6874">
        <w:rPr>
          <w:rFonts w:cs="Arial"/>
          <w:lang w:val="en-GB"/>
        </w:rPr>
        <w:t xml:space="preserve">auction </w:t>
      </w:r>
      <w:r w:rsidR="00884322" w:rsidRPr="003A6874">
        <w:rPr>
          <w:rFonts w:cs="Arial"/>
          <w:lang w:val="en-GB"/>
        </w:rPr>
        <w:t>begins.</w:t>
      </w:r>
    </w:p>
    <w:p w14:paraId="30156399" w14:textId="293BB4E1" w:rsidR="004C016B" w:rsidRPr="003A6874" w:rsidRDefault="00884322" w:rsidP="009076B7">
      <w:pPr>
        <w:autoSpaceDE w:val="0"/>
        <w:autoSpaceDN w:val="0"/>
        <w:adjustRightInd w:val="0"/>
        <w:spacing w:before="120" w:after="0" w:line="240" w:lineRule="auto"/>
        <w:ind w:left="708"/>
        <w:jc w:val="both"/>
        <w:rPr>
          <w:rFonts w:cs="Arial"/>
          <w:lang w:val="en-GB"/>
        </w:rPr>
      </w:pPr>
      <w:r w:rsidRPr="003A6874">
        <w:rPr>
          <w:rFonts w:cs="Arial"/>
          <w:lang w:val="en-GB"/>
        </w:rPr>
        <w:t xml:space="preserve">CROPEX shall return the </w:t>
      </w:r>
      <w:r w:rsidR="00735929" w:rsidRPr="003A6874">
        <w:rPr>
          <w:rFonts w:cs="Arial"/>
          <w:lang w:val="en-GB"/>
        </w:rPr>
        <w:t xml:space="preserve">cash deposit as </w:t>
      </w:r>
      <w:r w:rsidR="003C3CA2" w:rsidRPr="003A6874">
        <w:rPr>
          <w:rFonts w:cs="Arial"/>
          <w:lang w:val="en-GB"/>
        </w:rPr>
        <w:t xml:space="preserve">Bid </w:t>
      </w:r>
      <w:r w:rsidR="008220E2" w:rsidRPr="003A6874">
        <w:rPr>
          <w:rFonts w:cs="Arial"/>
          <w:lang w:val="en-GB"/>
        </w:rPr>
        <w:t>security</w:t>
      </w:r>
      <w:r w:rsidR="00735929" w:rsidRPr="003A6874">
        <w:rPr>
          <w:rFonts w:cs="Arial"/>
          <w:lang w:val="en-GB"/>
        </w:rPr>
        <w:t xml:space="preserve"> </w:t>
      </w:r>
      <w:r w:rsidRPr="003A6874">
        <w:rPr>
          <w:rFonts w:cs="Arial"/>
          <w:lang w:val="en-GB"/>
        </w:rPr>
        <w:t xml:space="preserve">to the bidder's transaction account given </w:t>
      </w:r>
      <w:r w:rsidR="008220E2" w:rsidRPr="003A6874">
        <w:rPr>
          <w:rFonts w:cs="Arial"/>
          <w:lang w:val="en-GB"/>
        </w:rPr>
        <w:t xml:space="preserve">in </w:t>
      </w:r>
      <w:r w:rsidRPr="003A6874">
        <w:rPr>
          <w:rFonts w:cs="Arial"/>
          <w:lang w:val="en-GB"/>
        </w:rPr>
        <w:t xml:space="preserve">the Request </w:t>
      </w:r>
      <w:r w:rsidR="00735929" w:rsidRPr="003A6874">
        <w:rPr>
          <w:rFonts w:cs="Arial"/>
          <w:lang w:val="en-GB"/>
        </w:rPr>
        <w:t>for</w:t>
      </w:r>
      <w:r w:rsidRPr="003A6874">
        <w:rPr>
          <w:rFonts w:cs="Arial"/>
          <w:lang w:val="en-GB"/>
        </w:rPr>
        <w:t xml:space="preserve"> bid</w:t>
      </w:r>
      <w:r w:rsidR="00735929" w:rsidRPr="003A6874">
        <w:rPr>
          <w:rFonts w:cs="Arial"/>
          <w:lang w:val="en-GB"/>
        </w:rPr>
        <w:t xml:space="preserve">, </w:t>
      </w:r>
      <w:r w:rsidR="002E094B" w:rsidRPr="003A6874">
        <w:rPr>
          <w:rFonts w:cs="Arial"/>
          <w:lang w:val="en-GB"/>
        </w:rPr>
        <w:t>with</w:t>
      </w:r>
      <w:r w:rsidR="00735929" w:rsidRPr="003A6874">
        <w:rPr>
          <w:rFonts w:cs="Arial"/>
          <w:lang w:val="en-GB"/>
        </w:rPr>
        <w:t xml:space="preserve">in 2 </w:t>
      </w:r>
      <w:r w:rsidR="008220E2" w:rsidRPr="003A6874">
        <w:rPr>
          <w:rFonts w:cs="Arial"/>
          <w:lang w:val="en-GB"/>
        </w:rPr>
        <w:t xml:space="preserve">(two) </w:t>
      </w:r>
      <w:r w:rsidR="00735929" w:rsidRPr="003A6874">
        <w:rPr>
          <w:rFonts w:cs="Arial"/>
          <w:lang w:val="en-GB"/>
        </w:rPr>
        <w:t>days</w:t>
      </w:r>
      <w:r w:rsidR="002E094B" w:rsidRPr="003A6874">
        <w:rPr>
          <w:rFonts w:cs="Arial"/>
          <w:lang w:val="en-GB"/>
        </w:rPr>
        <w:t xml:space="preserve"> of receiving</w:t>
      </w:r>
      <w:r w:rsidRPr="003A6874">
        <w:rPr>
          <w:rFonts w:cs="Arial"/>
          <w:lang w:val="en-GB"/>
        </w:rPr>
        <w:t xml:space="preserve"> </w:t>
      </w:r>
      <w:r w:rsidR="005C55F3" w:rsidRPr="003A6874">
        <w:rPr>
          <w:rFonts w:cs="Arial"/>
          <w:lang w:val="en-GB"/>
        </w:rPr>
        <w:t>a</w:t>
      </w:r>
      <w:r w:rsidRPr="003A6874">
        <w:rPr>
          <w:rFonts w:cs="Arial"/>
          <w:lang w:val="en-GB"/>
        </w:rPr>
        <w:t xml:space="preserve"> notification from HOPS. </w:t>
      </w:r>
      <w:r w:rsidR="00C61ECB" w:rsidRPr="003A6874">
        <w:rPr>
          <w:rFonts w:cs="Arial"/>
          <w:lang w:val="en-GB"/>
        </w:rPr>
        <w:t xml:space="preserve"> </w:t>
      </w:r>
    </w:p>
    <w:p w14:paraId="663809E4" w14:textId="77777777" w:rsidR="00D30377" w:rsidRPr="003A6874" w:rsidRDefault="00D30377" w:rsidP="003D25FE">
      <w:pPr>
        <w:pStyle w:val="ListParagraph"/>
        <w:rPr>
          <w:color w:val="222222"/>
          <w:lang w:val="en-GB"/>
        </w:rPr>
      </w:pPr>
    </w:p>
    <w:p w14:paraId="3F9AAD6A" w14:textId="52E60452" w:rsidR="00350624" w:rsidRPr="003A6874" w:rsidRDefault="00D30377" w:rsidP="003D25FE">
      <w:pPr>
        <w:pStyle w:val="ListParagraph"/>
        <w:rPr>
          <w:lang w:val="en-GB"/>
        </w:rPr>
      </w:pPr>
      <w:r w:rsidRPr="003A6874">
        <w:rPr>
          <w:color w:val="222222"/>
          <w:lang w:val="en-GB"/>
        </w:rPr>
        <w:t xml:space="preserve">HOPS shall send notification </w:t>
      </w:r>
      <w:proofErr w:type="gramStart"/>
      <w:r w:rsidRPr="003A6874">
        <w:rPr>
          <w:color w:val="222222"/>
          <w:lang w:val="en-GB"/>
        </w:rPr>
        <w:t xml:space="preserve">for </w:t>
      </w:r>
      <w:r w:rsidR="00E07A87" w:rsidRPr="003A6874">
        <w:rPr>
          <w:color w:val="222222"/>
          <w:lang w:val="en-GB"/>
        </w:rPr>
        <w:t xml:space="preserve"> </w:t>
      </w:r>
      <w:r w:rsidRPr="003A6874">
        <w:rPr>
          <w:color w:val="222222"/>
          <w:lang w:val="en-GB"/>
        </w:rPr>
        <w:t>Bid</w:t>
      </w:r>
      <w:proofErr w:type="gramEnd"/>
      <w:r w:rsidRPr="003A6874">
        <w:rPr>
          <w:color w:val="222222"/>
          <w:lang w:val="en-GB"/>
        </w:rPr>
        <w:t xml:space="preserve"> security </w:t>
      </w:r>
      <w:r w:rsidR="00E07A87" w:rsidRPr="003A6874">
        <w:rPr>
          <w:color w:val="222222"/>
          <w:lang w:val="en-GB"/>
        </w:rPr>
        <w:t xml:space="preserve">return </w:t>
      </w:r>
      <w:r w:rsidRPr="003A6874">
        <w:rPr>
          <w:color w:val="222222"/>
          <w:lang w:val="en-GB"/>
        </w:rPr>
        <w:t>to all bidders  to CROPEX immediately upon receipt of the performance guarantee by the accepted bidder.</w:t>
      </w:r>
    </w:p>
    <w:p w14:paraId="2BFB8444" w14:textId="01D6219A" w:rsidR="00F5578C" w:rsidRPr="003A6874" w:rsidRDefault="00955E93" w:rsidP="00955E93">
      <w:pPr>
        <w:spacing w:after="0"/>
        <w:jc w:val="both"/>
        <w:rPr>
          <w:rFonts w:eastAsia="Times New Roman" w:cs="Arial"/>
          <w:lang w:val="en-GB" w:eastAsia="hr-HR"/>
        </w:rPr>
      </w:pPr>
      <w:r w:rsidRPr="003A6874">
        <w:rPr>
          <w:rFonts w:eastAsia="Times New Roman" w:cs="Arial"/>
          <w:lang w:val="en-GB" w:eastAsia="hr-HR"/>
        </w:rPr>
        <w:t>(</w:t>
      </w:r>
      <w:r w:rsidR="00AD0ABB">
        <w:rPr>
          <w:rFonts w:eastAsia="Times New Roman" w:cs="Arial"/>
          <w:lang w:val="en-GB" w:eastAsia="hr-HR"/>
        </w:rPr>
        <w:t>4</w:t>
      </w:r>
      <w:r w:rsidRPr="003A6874">
        <w:rPr>
          <w:rFonts w:eastAsia="Times New Roman" w:cs="Arial"/>
          <w:lang w:val="en-GB" w:eastAsia="hr-HR"/>
        </w:rPr>
        <w:t xml:space="preserve">) </w:t>
      </w:r>
      <w:r w:rsidR="00F5578C" w:rsidRPr="003A6874">
        <w:rPr>
          <w:rFonts w:eastAsia="Times New Roman" w:cs="Arial"/>
          <w:lang w:val="en-GB" w:eastAsia="hr-HR"/>
        </w:rPr>
        <w:t>Each bidder shall bear all costs relat</w:t>
      </w:r>
      <w:r w:rsidR="005C55F3" w:rsidRPr="003A6874">
        <w:rPr>
          <w:rFonts w:eastAsia="Times New Roman" w:cs="Arial"/>
          <w:lang w:val="en-GB" w:eastAsia="hr-HR"/>
        </w:rPr>
        <w:t>ed</w:t>
      </w:r>
      <w:r w:rsidR="00F5578C" w:rsidRPr="003A6874">
        <w:rPr>
          <w:rFonts w:eastAsia="Times New Roman" w:cs="Arial"/>
          <w:lang w:val="en-GB" w:eastAsia="hr-HR"/>
        </w:rPr>
        <w:t xml:space="preserve"> to the preparation and submission of </w:t>
      </w:r>
      <w:r w:rsidR="005C55F3" w:rsidRPr="003A6874">
        <w:rPr>
          <w:rFonts w:eastAsia="Times New Roman" w:cs="Arial"/>
          <w:lang w:val="en-GB" w:eastAsia="hr-HR"/>
        </w:rPr>
        <w:t xml:space="preserve">their </w:t>
      </w:r>
      <w:r w:rsidR="00F5578C" w:rsidRPr="003A6874">
        <w:rPr>
          <w:rFonts w:eastAsia="Times New Roman" w:cs="Arial"/>
          <w:lang w:val="en-GB" w:eastAsia="hr-HR"/>
        </w:rPr>
        <w:t>bid,</w:t>
      </w:r>
      <w:r w:rsidR="00735929" w:rsidRPr="003A6874">
        <w:rPr>
          <w:rFonts w:eastAsia="Times New Roman" w:cs="Arial"/>
          <w:lang w:val="en-GB" w:eastAsia="hr-HR"/>
        </w:rPr>
        <w:t xml:space="preserve"> as well as submitting insurance instruments,</w:t>
      </w:r>
      <w:r w:rsidR="00F5578C" w:rsidRPr="003A6874">
        <w:rPr>
          <w:rFonts w:eastAsia="Times New Roman" w:cs="Arial"/>
          <w:lang w:val="en-GB" w:eastAsia="hr-HR"/>
        </w:rPr>
        <w:t xml:space="preserve"> HOPS</w:t>
      </w:r>
      <w:r w:rsidR="00735929" w:rsidRPr="003A6874">
        <w:rPr>
          <w:rFonts w:eastAsia="Times New Roman" w:cs="Arial"/>
          <w:lang w:val="en-GB" w:eastAsia="hr-HR"/>
        </w:rPr>
        <w:t xml:space="preserve"> and CROPEX</w:t>
      </w:r>
      <w:r w:rsidR="00F5578C" w:rsidRPr="003A6874">
        <w:rPr>
          <w:rFonts w:eastAsia="Times New Roman" w:cs="Arial"/>
          <w:lang w:val="en-GB" w:eastAsia="hr-HR"/>
        </w:rPr>
        <w:t xml:space="preserve"> shall in no case be responsible for those costs</w:t>
      </w:r>
      <w:r w:rsidR="00B26CCB" w:rsidRPr="003A6874">
        <w:rPr>
          <w:rFonts w:eastAsia="Times New Roman" w:cs="Arial"/>
          <w:lang w:val="en-GB" w:eastAsia="hr-HR"/>
        </w:rPr>
        <w:t>,</w:t>
      </w:r>
      <w:r w:rsidR="00F5578C" w:rsidRPr="003A6874">
        <w:rPr>
          <w:rFonts w:eastAsia="Times New Roman" w:cs="Arial"/>
          <w:lang w:val="en-GB" w:eastAsia="hr-HR"/>
        </w:rPr>
        <w:t xml:space="preserve"> or required to reimburse them.</w:t>
      </w:r>
    </w:p>
    <w:p w14:paraId="6B0DE67D" w14:textId="77777777" w:rsidR="00350624" w:rsidRPr="003A6874" w:rsidRDefault="00350624" w:rsidP="00587302">
      <w:pPr>
        <w:spacing w:after="0"/>
        <w:jc w:val="both"/>
        <w:rPr>
          <w:rFonts w:eastAsia="Times New Roman" w:cs="Arial"/>
          <w:lang w:val="en-GB" w:eastAsia="hr-HR"/>
        </w:rPr>
      </w:pPr>
    </w:p>
    <w:p w14:paraId="0F5035AF" w14:textId="0ED3C9BF" w:rsidR="00221CD4" w:rsidRPr="003A6874" w:rsidRDefault="00955E93" w:rsidP="00955E93">
      <w:pPr>
        <w:spacing w:after="0"/>
        <w:jc w:val="both"/>
        <w:rPr>
          <w:rFonts w:eastAsia="Times New Roman" w:cs="Arial"/>
          <w:lang w:val="en-GB" w:eastAsia="hr-HR"/>
        </w:rPr>
      </w:pPr>
      <w:r w:rsidRPr="003A6874">
        <w:rPr>
          <w:rFonts w:eastAsia="Times New Roman" w:cs="Arial"/>
          <w:lang w:val="en-GB" w:eastAsia="hr-HR"/>
        </w:rPr>
        <w:t>(</w:t>
      </w:r>
      <w:r w:rsidR="00AD0ABB">
        <w:rPr>
          <w:rFonts w:eastAsia="Times New Roman" w:cs="Arial"/>
          <w:lang w:val="en-GB" w:eastAsia="hr-HR"/>
        </w:rPr>
        <w:t>5</w:t>
      </w:r>
      <w:r w:rsidRPr="003A6874">
        <w:rPr>
          <w:rFonts w:eastAsia="Times New Roman" w:cs="Arial"/>
          <w:lang w:val="en-GB" w:eastAsia="hr-HR"/>
        </w:rPr>
        <w:t xml:space="preserve">) </w:t>
      </w:r>
      <w:r w:rsidR="002F7839" w:rsidRPr="003A6874">
        <w:rPr>
          <w:rFonts w:eastAsia="Times New Roman" w:cs="Arial"/>
          <w:lang w:val="en-GB" w:eastAsia="hr-HR"/>
        </w:rPr>
        <w:t>R</w:t>
      </w:r>
      <w:r w:rsidR="00F5578C" w:rsidRPr="003A6874">
        <w:rPr>
          <w:rFonts w:eastAsia="Times New Roman" w:cs="Arial"/>
          <w:lang w:val="en-GB" w:eastAsia="hr-HR"/>
        </w:rPr>
        <w:t xml:space="preserve">equests for bid with all the required documents shall be submitted in a closed envelope by registered mail or direct delivery to the Registry office of HOPS on the following address: </w:t>
      </w:r>
      <w:proofErr w:type="spellStart"/>
      <w:r w:rsidR="00161732" w:rsidRPr="003A6874">
        <w:rPr>
          <w:rFonts w:eastAsia="Times New Roman" w:cs="Arial"/>
          <w:lang w:val="en-GB" w:eastAsia="hr-HR"/>
        </w:rPr>
        <w:t>Hrvatski</w:t>
      </w:r>
      <w:proofErr w:type="spellEnd"/>
      <w:r w:rsidR="00161732" w:rsidRPr="003A6874">
        <w:rPr>
          <w:rFonts w:eastAsia="Times New Roman" w:cs="Arial"/>
          <w:lang w:val="en-GB" w:eastAsia="hr-HR"/>
        </w:rPr>
        <w:t xml:space="preserve"> operator </w:t>
      </w:r>
      <w:proofErr w:type="spellStart"/>
      <w:r w:rsidR="00161732" w:rsidRPr="003A6874">
        <w:rPr>
          <w:rFonts w:eastAsia="Times New Roman" w:cs="Arial"/>
          <w:lang w:val="en-GB" w:eastAsia="hr-HR"/>
        </w:rPr>
        <w:t>prijenosnog</w:t>
      </w:r>
      <w:proofErr w:type="spellEnd"/>
      <w:r w:rsidR="00161732" w:rsidRPr="003A6874">
        <w:rPr>
          <w:rFonts w:eastAsia="Times New Roman" w:cs="Arial"/>
          <w:lang w:val="en-GB" w:eastAsia="hr-HR"/>
        </w:rPr>
        <w:t xml:space="preserve"> </w:t>
      </w:r>
      <w:proofErr w:type="spellStart"/>
      <w:r w:rsidR="00161732" w:rsidRPr="003A6874">
        <w:rPr>
          <w:rFonts w:eastAsia="Times New Roman" w:cs="Arial"/>
          <w:lang w:val="en-GB" w:eastAsia="hr-HR"/>
        </w:rPr>
        <w:t>sustava</w:t>
      </w:r>
      <w:proofErr w:type="spellEnd"/>
      <w:r w:rsidR="00161732" w:rsidRPr="003A6874">
        <w:rPr>
          <w:rFonts w:eastAsia="Times New Roman" w:cs="Arial"/>
          <w:lang w:val="en-GB" w:eastAsia="hr-HR"/>
        </w:rPr>
        <w:t xml:space="preserve"> d.o.o., </w:t>
      </w:r>
      <w:r w:rsidR="00651187" w:rsidRPr="003A6874">
        <w:rPr>
          <w:rFonts w:eastAsia="Times New Roman" w:cs="Arial"/>
          <w:lang w:val="en-GB" w:eastAsia="hr-HR"/>
        </w:rPr>
        <w:t xml:space="preserve"> </w:t>
      </w:r>
      <w:proofErr w:type="spellStart"/>
      <w:r w:rsidR="00651187" w:rsidRPr="003A6874">
        <w:rPr>
          <w:rFonts w:eastAsia="Times New Roman" w:cs="Arial"/>
          <w:lang w:val="en-GB" w:eastAsia="hr-HR"/>
        </w:rPr>
        <w:t>Kupska</w:t>
      </w:r>
      <w:proofErr w:type="spellEnd"/>
      <w:r w:rsidR="00651187" w:rsidRPr="003A6874">
        <w:rPr>
          <w:rFonts w:eastAsia="Times New Roman" w:cs="Arial"/>
          <w:lang w:val="en-GB" w:eastAsia="hr-HR"/>
        </w:rPr>
        <w:t xml:space="preserve">  4, 10 000 Zagreb.</w:t>
      </w:r>
    </w:p>
    <w:p w14:paraId="13284030" w14:textId="77777777" w:rsidR="00221CD4" w:rsidRPr="003A6874" w:rsidRDefault="00221CD4" w:rsidP="00587302">
      <w:pPr>
        <w:pStyle w:val="ListParagraph"/>
        <w:spacing w:after="0"/>
        <w:jc w:val="both"/>
        <w:rPr>
          <w:rFonts w:eastAsia="Times New Roman" w:cs="Arial"/>
          <w:lang w:val="en-GB" w:eastAsia="hr-HR"/>
        </w:rPr>
      </w:pPr>
    </w:p>
    <w:p w14:paraId="0A331B1A" w14:textId="6DEF4BB9" w:rsidR="00221CD4" w:rsidRPr="003A6874" w:rsidRDefault="00955E93" w:rsidP="00955E93">
      <w:pPr>
        <w:spacing w:after="0"/>
        <w:jc w:val="both"/>
        <w:rPr>
          <w:rFonts w:eastAsia="Times New Roman" w:cs="Arial"/>
          <w:lang w:val="en-GB" w:eastAsia="hr-HR"/>
        </w:rPr>
      </w:pPr>
      <w:r w:rsidRPr="003A6874">
        <w:rPr>
          <w:rFonts w:eastAsia="Times New Roman" w:cs="Arial"/>
          <w:lang w:val="en-GB" w:eastAsia="hr-HR"/>
        </w:rPr>
        <w:t>(</w:t>
      </w:r>
      <w:r w:rsidR="00AD0ABB">
        <w:rPr>
          <w:rFonts w:eastAsia="Times New Roman" w:cs="Arial"/>
          <w:lang w:val="en-GB" w:eastAsia="hr-HR"/>
        </w:rPr>
        <w:t>6</w:t>
      </w:r>
      <w:r w:rsidRPr="003A6874">
        <w:rPr>
          <w:rFonts w:eastAsia="Times New Roman" w:cs="Arial"/>
          <w:lang w:val="en-GB" w:eastAsia="hr-HR"/>
        </w:rPr>
        <w:t xml:space="preserve">) </w:t>
      </w:r>
      <w:r w:rsidR="003A2452" w:rsidRPr="003A6874">
        <w:rPr>
          <w:rFonts w:eastAsia="Times New Roman" w:cs="Arial"/>
          <w:lang w:val="en-GB" w:eastAsia="hr-HR"/>
        </w:rPr>
        <w:t xml:space="preserve">In addition to the name and address of the bidder, bidders shall write the following on the envelope: </w:t>
      </w:r>
      <w:r w:rsidR="003C3CA2" w:rsidRPr="003A6874">
        <w:rPr>
          <w:rFonts w:eastAsia="Times New Roman" w:cs="Arial"/>
          <w:i/>
          <w:lang w:val="en-GB" w:eastAsia="hr-HR"/>
        </w:rPr>
        <w:t xml:space="preserve">Energy </w:t>
      </w:r>
      <w:r w:rsidR="003A2452" w:rsidRPr="003A6874">
        <w:rPr>
          <w:rFonts w:eastAsia="Times New Roman" w:cs="Arial"/>
          <w:i/>
          <w:lang w:val="en-GB" w:eastAsia="hr-HR"/>
        </w:rPr>
        <w:t>delivery to cover transmission system losses</w:t>
      </w:r>
      <w:r w:rsidR="003A2452" w:rsidRPr="003A6874">
        <w:rPr>
          <w:rFonts w:eastAsia="Times New Roman" w:cs="Arial"/>
          <w:lang w:val="en-GB" w:eastAsia="hr-HR"/>
        </w:rPr>
        <w:t xml:space="preserve"> DO NOT OPEN. </w:t>
      </w:r>
    </w:p>
    <w:p w14:paraId="65A3679F" w14:textId="77777777" w:rsidR="00955E93" w:rsidRPr="003A6874" w:rsidRDefault="00955E93" w:rsidP="00955E93">
      <w:pPr>
        <w:spacing w:after="0"/>
        <w:jc w:val="both"/>
        <w:rPr>
          <w:rFonts w:eastAsia="Times New Roman" w:cs="Arial"/>
          <w:lang w:val="en-GB" w:eastAsia="hr-HR"/>
        </w:rPr>
      </w:pPr>
    </w:p>
    <w:p w14:paraId="48CB1AEC" w14:textId="1038F6EA" w:rsidR="00221CD4" w:rsidRPr="003A6874" w:rsidRDefault="00955E93" w:rsidP="00955E93">
      <w:pPr>
        <w:spacing w:after="0"/>
        <w:jc w:val="both"/>
        <w:rPr>
          <w:rFonts w:eastAsia="Times New Roman" w:cs="Arial"/>
          <w:lang w:val="en-GB" w:eastAsia="hr-HR"/>
        </w:rPr>
      </w:pPr>
      <w:r w:rsidRPr="003A6874">
        <w:rPr>
          <w:rFonts w:eastAsia="Times New Roman" w:cs="Arial"/>
          <w:lang w:val="en-GB" w:eastAsia="hr-HR"/>
        </w:rPr>
        <w:t>(</w:t>
      </w:r>
      <w:r w:rsidR="00AD0ABB">
        <w:rPr>
          <w:rFonts w:eastAsia="Times New Roman" w:cs="Arial"/>
          <w:lang w:val="en-GB" w:eastAsia="hr-HR"/>
        </w:rPr>
        <w:t>7</w:t>
      </w:r>
      <w:r w:rsidRPr="003A6874">
        <w:rPr>
          <w:rFonts w:eastAsia="Times New Roman" w:cs="Arial"/>
          <w:lang w:val="en-GB" w:eastAsia="hr-HR"/>
        </w:rPr>
        <w:t xml:space="preserve">) </w:t>
      </w:r>
      <w:r w:rsidR="00E4374A" w:rsidRPr="003A6874">
        <w:rPr>
          <w:rFonts w:eastAsia="Times New Roman" w:cs="Arial"/>
          <w:lang w:val="en-GB" w:eastAsia="hr-HR"/>
        </w:rPr>
        <w:t xml:space="preserve">In the event </w:t>
      </w:r>
      <w:r w:rsidR="00266BF6" w:rsidRPr="003A6874">
        <w:rPr>
          <w:rFonts w:eastAsia="Times New Roman" w:cs="Arial"/>
          <w:lang w:val="en-GB" w:eastAsia="hr-HR"/>
        </w:rPr>
        <w:t xml:space="preserve">an </w:t>
      </w:r>
      <w:r w:rsidR="00E4374A" w:rsidRPr="003A6874">
        <w:rPr>
          <w:rFonts w:eastAsia="Times New Roman" w:cs="Arial"/>
          <w:lang w:val="en-GB" w:eastAsia="hr-HR"/>
        </w:rPr>
        <w:t xml:space="preserve">envelope does not contain the writing specified above, HOPS shall not be responsible for its loss. </w:t>
      </w:r>
    </w:p>
    <w:p w14:paraId="32D4B99C" w14:textId="77777777" w:rsidR="00221CD4" w:rsidRPr="003A6874" w:rsidRDefault="00221CD4" w:rsidP="00724604">
      <w:pPr>
        <w:pStyle w:val="ListParagraph"/>
        <w:spacing w:after="0"/>
        <w:ind w:left="360"/>
        <w:jc w:val="both"/>
        <w:rPr>
          <w:rFonts w:cs="Arial"/>
          <w:lang w:val="en-GB"/>
        </w:rPr>
      </w:pPr>
    </w:p>
    <w:p w14:paraId="25E16266" w14:textId="45DDD788" w:rsidR="00E4374A" w:rsidRPr="003A6874" w:rsidRDefault="00955E93" w:rsidP="00724604">
      <w:pPr>
        <w:spacing w:after="0"/>
        <w:jc w:val="both"/>
        <w:rPr>
          <w:rFonts w:cs="Arial"/>
          <w:lang w:val="en-GB"/>
        </w:rPr>
      </w:pPr>
      <w:r w:rsidRPr="003A6874">
        <w:rPr>
          <w:rFonts w:cs="Arial"/>
          <w:lang w:val="en-GB"/>
        </w:rPr>
        <w:t>(</w:t>
      </w:r>
      <w:r w:rsidR="00AD0ABB">
        <w:rPr>
          <w:rFonts w:cs="Arial"/>
          <w:lang w:val="en-GB"/>
        </w:rPr>
        <w:t>8</w:t>
      </w:r>
      <w:r w:rsidRPr="003A6874">
        <w:rPr>
          <w:rFonts w:cs="Arial"/>
          <w:lang w:val="en-GB"/>
        </w:rPr>
        <w:t xml:space="preserve">) </w:t>
      </w:r>
      <w:r w:rsidR="00E4374A" w:rsidRPr="003A6874">
        <w:rPr>
          <w:rFonts w:cs="Arial"/>
          <w:lang w:val="en-GB"/>
        </w:rPr>
        <w:t xml:space="preserve">Irrespective of the </w:t>
      </w:r>
      <w:r w:rsidR="003C3CA2" w:rsidRPr="003A6874">
        <w:rPr>
          <w:rFonts w:cs="Arial"/>
          <w:lang w:val="en-GB"/>
        </w:rPr>
        <w:t xml:space="preserve">delivery </w:t>
      </w:r>
      <w:r w:rsidR="00E4374A" w:rsidRPr="003A6874">
        <w:rPr>
          <w:rFonts w:cs="Arial"/>
          <w:lang w:val="en-GB"/>
        </w:rPr>
        <w:t>method</w:t>
      </w:r>
      <w:r w:rsidR="008568CA" w:rsidRPr="003A6874">
        <w:rPr>
          <w:rFonts w:cs="Arial"/>
          <w:lang w:val="en-GB"/>
        </w:rPr>
        <w:t>, requests for bid shall</w:t>
      </w:r>
      <w:r w:rsidR="00E4374A" w:rsidRPr="003A6874">
        <w:rPr>
          <w:rFonts w:cs="Arial"/>
          <w:lang w:val="en-GB"/>
        </w:rPr>
        <w:t xml:space="preserve"> be received by HOPS by </w:t>
      </w:r>
      <w:r w:rsidR="004663D2">
        <w:rPr>
          <w:rFonts w:cs="Arial"/>
          <w:lang w:val="en-GB"/>
        </w:rPr>
        <w:t>11</w:t>
      </w:r>
      <w:r w:rsidR="00FB1B60" w:rsidRPr="003A6874">
        <w:rPr>
          <w:rFonts w:cs="Arial"/>
          <w:lang w:val="en-GB"/>
        </w:rPr>
        <w:t>/</w:t>
      </w:r>
      <w:r w:rsidR="004663D2">
        <w:rPr>
          <w:rFonts w:cs="Arial"/>
          <w:lang w:val="en-GB"/>
        </w:rPr>
        <w:t>10</w:t>
      </w:r>
      <w:r w:rsidR="00FB1B60" w:rsidRPr="003A6874">
        <w:rPr>
          <w:rFonts w:cs="Arial"/>
          <w:lang w:val="en-GB"/>
        </w:rPr>
        <w:t>/</w:t>
      </w:r>
      <w:r w:rsidR="00E4374A" w:rsidRPr="003A6874">
        <w:rPr>
          <w:rFonts w:cs="Arial"/>
          <w:lang w:val="en-GB"/>
        </w:rPr>
        <w:t>2019 at</w:t>
      </w:r>
      <w:r w:rsidR="009B7D0D" w:rsidRPr="003A6874">
        <w:rPr>
          <w:rFonts w:cs="Arial"/>
          <w:lang w:val="en-GB"/>
        </w:rPr>
        <w:t xml:space="preserve"> </w:t>
      </w:r>
      <w:r w:rsidR="004663D2">
        <w:rPr>
          <w:rFonts w:cs="Arial"/>
          <w:lang w:val="en-GB"/>
        </w:rPr>
        <w:t>12</w:t>
      </w:r>
      <w:r w:rsidR="00FB1B60" w:rsidRPr="003A6874">
        <w:rPr>
          <w:rFonts w:cs="Arial"/>
          <w:lang w:val="en-GB"/>
        </w:rPr>
        <w:t>:00</w:t>
      </w:r>
      <w:r w:rsidR="009B7D0D" w:rsidRPr="003A6874">
        <w:rPr>
          <w:rFonts w:cs="Arial"/>
          <w:lang w:val="en-GB"/>
        </w:rPr>
        <w:t>h</w:t>
      </w:r>
      <w:r w:rsidR="00E4374A" w:rsidRPr="003A6874">
        <w:rPr>
          <w:rFonts w:cs="Arial"/>
          <w:lang w:val="en-GB"/>
        </w:rPr>
        <w:t xml:space="preserve"> </w:t>
      </w:r>
      <w:r w:rsidR="003C3CA2" w:rsidRPr="003A6874">
        <w:rPr>
          <w:rFonts w:cs="Arial"/>
          <w:lang w:val="en-GB"/>
        </w:rPr>
        <w:t xml:space="preserve">at </w:t>
      </w:r>
      <w:r w:rsidR="00E4374A" w:rsidRPr="003A6874">
        <w:rPr>
          <w:rFonts w:cs="Arial"/>
          <w:lang w:val="en-GB"/>
        </w:rPr>
        <w:t xml:space="preserve">latest. All requests received after that deadline shall not be taken into consideration. </w:t>
      </w:r>
    </w:p>
    <w:p w14:paraId="5288BCE5" w14:textId="5181D12B" w:rsidR="006A060E" w:rsidRDefault="006A060E">
      <w:pPr>
        <w:rPr>
          <w:rFonts w:eastAsia="Times New Roman" w:cs="Arial"/>
          <w:lang w:val="en-GB" w:eastAsia="hr-HR"/>
        </w:rPr>
      </w:pPr>
      <w:r>
        <w:rPr>
          <w:rFonts w:eastAsia="Times New Roman" w:cs="Arial"/>
          <w:lang w:val="en-GB" w:eastAsia="hr-HR"/>
        </w:rPr>
        <w:br w:type="page"/>
      </w:r>
    </w:p>
    <w:p w14:paraId="62C36EDD" w14:textId="77777777" w:rsidR="00277730" w:rsidRPr="003A6874" w:rsidRDefault="00E4374A" w:rsidP="00587302">
      <w:pPr>
        <w:spacing w:after="0"/>
        <w:ind w:left="360"/>
        <w:jc w:val="center"/>
        <w:rPr>
          <w:rFonts w:eastAsia="Times New Roman" w:cs="Arial"/>
          <w:b/>
          <w:lang w:val="en-GB" w:eastAsia="hr-HR"/>
        </w:rPr>
      </w:pPr>
      <w:r w:rsidRPr="003A6874">
        <w:rPr>
          <w:rFonts w:eastAsia="Times New Roman" w:cs="Arial"/>
          <w:b/>
          <w:lang w:val="en-GB" w:eastAsia="hr-HR"/>
        </w:rPr>
        <w:lastRenderedPageBreak/>
        <w:t xml:space="preserve">Article </w:t>
      </w:r>
      <w:r w:rsidR="00FF4A51" w:rsidRPr="003A6874">
        <w:rPr>
          <w:rFonts w:eastAsia="Times New Roman" w:cs="Arial"/>
          <w:b/>
          <w:lang w:val="en-GB" w:eastAsia="hr-HR"/>
        </w:rPr>
        <w:t>7</w:t>
      </w:r>
    </w:p>
    <w:p w14:paraId="205D2CBF" w14:textId="6AA26827" w:rsidR="00FA2B71" w:rsidRPr="003A6874" w:rsidRDefault="00FA2B71" w:rsidP="00736D60">
      <w:pPr>
        <w:pStyle w:val="ListParagraph"/>
        <w:numPr>
          <w:ilvl w:val="0"/>
          <w:numId w:val="9"/>
        </w:numPr>
        <w:spacing w:after="0"/>
        <w:jc w:val="both"/>
        <w:rPr>
          <w:rFonts w:cs="Arial"/>
          <w:lang w:val="en-GB"/>
        </w:rPr>
      </w:pPr>
      <w:r w:rsidRPr="003A6874">
        <w:rPr>
          <w:color w:val="222222"/>
          <w:lang w:val="en-GB"/>
        </w:rPr>
        <w:t xml:space="preserve">HOPS </w:t>
      </w:r>
      <w:r w:rsidR="006C633A">
        <w:rPr>
          <w:color w:val="222222"/>
          <w:lang w:val="en-GB"/>
        </w:rPr>
        <w:t xml:space="preserve">will conduct a </w:t>
      </w:r>
      <w:r w:rsidRPr="003A6874">
        <w:rPr>
          <w:color w:val="222222"/>
          <w:lang w:val="en-GB"/>
        </w:rPr>
        <w:t xml:space="preserve">control </w:t>
      </w:r>
      <w:r w:rsidR="006C633A">
        <w:rPr>
          <w:color w:val="222222"/>
          <w:lang w:val="en-GB"/>
        </w:rPr>
        <w:t xml:space="preserve">of </w:t>
      </w:r>
      <w:r w:rsidRPr="003A6874">
        <w:rPr>
          <w:color w:val="222222"/>
          <w:lang w:val="en-GB"/>
        </w:rPr>
        <w:t>a Request for bid immediately upon receipt and notify the contact person of the Bidder</w:t>
      </w:r>
      <w:r w:rsidR="006C633A">
        <w:rPr>
          <w:color w:val="222222"/>
          <w:lang w:val="en-GB"/>
        </w:rPr>
        <w:t xml:space="preserve"> of its validity</w:t>
      </w:r>
      <w:r w:rsidRPr="003A6874">
        <w:rPr>
          <w:color w:val="222222"/>
          <w:lang w:val="en-GB"/>
        </w:rPr>
        <w:t xml:space="preserve"> via e-mail</w:t>
      </w:r>
      <w:r w:rsidR="00AD0ABB">
        <w:rPr>
          <w:color w:val="222222"/>
          <w:lang w:val="en-GB"/>
        </w:rPr>
        <w:t>.</w:t>
      </w:r>
    </w:p>
    <w:p w14:paraId="332AD413" w14:textId="77777777" w:rsidR="00113A62" w:rsidRPr="003A6874" w:rsidRDefault="00113A62" w:rsidP="00995D50">
      <w:pPr>
        <w:pStyle w:val="ListParagraph"/>
        <w:spacing w:after="0"/>
        <w:ind w:left="360"/>
        <w:jc w:val="both"/>
        <w:rPr>
          <w:rFonts w:cs="Arial"/>
          <w:lang w:val="en-GB"/>
        </w:rPr>
      </w:pPr>
    </w:p>
    <w:p w14:paraId="30A78B93" w14:textId="7BCEFE71" w:rsidR="001A141A" w:rsidRPr="001A141A" w:rsidRDefault="00044212" w:rsidP="00736D60">
      <w:pPr>
        <w:pStyle w:val="ListParagraph"/>
        <w:numPr>
          <w:ilvl w:val="0"/>
          <w:numId w:val="9"/>
        </w:numPr>
        <w:spacing w:after="0"/>
        <w:jc w:val="both"/>
        <w:rPr>
          <w:rFonts w:cs="Arial"/>
          <w:lang w:val="en-GB"/>
        </w:rPr>
      </w:pPr>
      <w:r w:rsidRPr="003A6874">
        <w:rPr>
          <w:lang w:val="en-GB"/>
        </w:rPr>
        <w:t>Bidder´s o</w:t>
      </w:r>
      <w:r w:rsidR="00225706" w:rsidRPr="003A6874">
        <w:rPr>
          <w:lang w:val="en-GB"/>
        </w:rPr>
        <w:t xml:space="preserve">bjections of </w:t>
      </w:r>
      <w:r w:rsidR="00D97969" w:rsidRPr="003A6874">
        <w:rPr>
          <w:lang w:val="en-GB"/>
        </w:rPr>
        <w:t xml:space="preserve">HOPS notice on the validity of the Bidder's Request </w:t>
      </w:r>
      <w:r w:rsidR="00225706" w:rsidRPr="003A6874">
        <w:rPr>
          <w:lang w:val="en-GB"/>
        </w:rPr>
        <w:t>a</w:t>
      </w:r>
      <w:r w:rsidR="00D97969" w:rsidRPr="003A6874">
        <w:rPr>
          <w:lang w:val="en-GB"/>
        </w:rPr>
        <w:t xml:space="preserve">re not </w:t>
      </w:r>
      <w:r w:rsidR="00225706" w:rsidRPr="003A6874">
        <w:rPr>
          <w:lang w:val="en-GB"/>
        </w:rPr>
        <w:t>allowed</w:t>
      </w:r>
      <w:r w:rsidR="00D97969" w:rsidRPr="003A6874">
        <w:rPr>
          <w:lang w:val="en-GB"/>
        </w:rPr>
        <w:t>.</w:t>
      </w:r>
    </w:p>
    <w:p w14:paraId="4F043747" w14:textId="212EB7B7" w:rsidR="001A141A" w:rsidRPr="001A141A" w:rsidRDefault="001A141A" w:rsidP="00736D60">
      <w:pPr>
        <w:pStyle w:val="ListParagraph"/>
        <w:numPr>
          <w:ilvl w:val="0"/>
          <w:numId w:val="9"/>
        </w:numPr>
        <w:spacing w:after="0"/>
        <w:jc w:val="both"/>
        <w:rPr>
          <w:rFonts w:cs="Arial"/>
          <w:lang w:val="en-GB"/>
        </w:rPr>
      </w:pPr>
      <w:r>
        <w:rPr>
          <w:rFonts w:cs="Arial"/>
          <w:lang w:val="en-GB"/>
        </w:rPr>
        <w:t>Upon the deadline for submission of the Request for bid</w:t>
      </w:r>
      <w:r w:rsidR="00DE3F97">
        <w:rPr>
          <w:rFonts w:cs="Arial"/>
          <w:lang w:val="en-GB"/>
        </w:rPr>
        <w:t xml:space="preserve">, HOPS </w:t>
      </w:r>
      <w:r w:rsidR="00150D9D">
        <w:rPr>
          <w:rFonts w:cs="Arial"/>
          <w:lang w:val="en-GB"/>
        </w:rPr>
        <w:t>will send</w:t>
      </w:r>
      <w:r w:rsidR="00DE3F97">
        <w:rPr>
          <w:rFonts w:cs="Arial"/>
          <w:lang w:val="en-GB"/>
        </w:rPr>
        <w:t xml:space="preserve"> to CROPEX the list of verified bidders who completed the first qualification phase.</w:t>
      </w:r>
    </w:p>
    <w:p w14:paraId="12B458FB" w14:textId="77777777" w:rsidR="007410A4" w:rsidRPr="003A6874" w:rsidRDefault="007410A4" w:rsidP="007410A4">
      <w:pPr>
        <w:pStyle w:val="ListParagraph"/>
        <w:spacing w:after="0"/>
        <w:ind w:left="360"/>
        <w:jc w:val="both"/>
        <w:rPr>
          <w:rFonts w:cs="Arial"/>
          <w:lang w:val="en-GB"/>
        </w:rPr>
      </w:pPr>
    </w:p>
    <w:p w14:paraId="0D16A8A9" w14:textId="4F86A2FD" w:rsidR="001440E7" w:rsidRPr="003A6874" w:rsidRDefault="00D97969" w:rsidP="00736D60">
      <w:pPr>
        <w:pStyle w:val="ListParagraph"/>
        <w:numPr>
          <w:ilvl w:val="0"/>
          <w:numId w:val="9"/>
        </w:numPr>
        <w:spacing w:after="0"/>
        <w:jc w:val="both"/>
        <w:rPr>
          <w:rFonts w:cs="Arial"/>
          <w:lang w:val="en-GB"/>
        </w:rPr>
      </w:pPr>
      <w:r w:rsidRPr="003A6874">
        <w:rPr>
          <w:rFonts w:cs="Arial"/>
          <w:lang w:val="en-GB"/>
        </w:rPr>
        <w:t xml:space="preserve">In the second </w:t>
      </w:r>
      <w:r w:rsidR="00E60229" w:rsidRPr="003A6874">
        <w:rPr>
          <w:rFonts w:cs="Arial"/>
          <w:lang w:val="en-GB"/>
        </w:rPr>
        <w:t>phase</w:t>
      </w:r>
      <w:r w:rsidRPr="003A6874">
        <w:rPr>
          <w:rFonts w:cs="Arial"/>
          <w:lang w:val="en-GB"/>
        </w:rPr>
        <w:t xml:space="preserve"> of Auction qualification</w:t>
      </w:r>
      <w:r w:rsidR="00E60229" w:rsidRPr="003A6874">
        <w:rPr>
          <w:rFonts w:cs="Arial"/>
          <w:lang w:val="en-GB"/>
        </w:rPr>
        <w:t>,</w:t>
      </w:r>
      <w:r w:rsidRPr="003A6874">
        <w:rPr>
          <w:rFonts w:cs="Arial"/>
          <w:lang w:val="en-GB"/>
        </w:rPr>
        <w:t xml:space="preserve"> </w:t>
      </w:r>
      <w:r w:rsidR="001D7014" w:rsidRPr="003A6874">
        <w:rPr>
          <w:rFonts w:cs="Arial"/>
          <w:lang w:val="en-GB"/>
        </w:rPr>
        <w:t>B</w:t>
      </w:r>
      <w:r w:rsidR="001440E7" w:rsidRPr="003A6874">
        <w:rPr>
          <w:rFonts w:cs="Arial"/>
          <w:lang w:val="en-GB"/>
        </w:rPr>
        <w:t xml:space="preserve">idders </w:t>
      </w:r>
      <w:r w:rsidR="00622900">
        <w:rPr>
          <w:rFonts w:cs="Arial"/>
          <w:lang w:val="en-GB"/>
        </w:rPr>
        <w:t xml:space="preserve">who completed the first qualifying phase </w:t>
      </w:r>
      <w:r w:rsidR="001440E7" w:rsidRPr="003A6874">
        <w:rPr>
          <w:rFonts w:cs="Arial"/>
          <w:lang w:val="en-GB"/>
        </w:rPr>
        <w:t xml:space="preserve">shall submit the </w:t>
      </w:r>
      <w:r w:rsidR="003C3CA2" w:rsidRPr="003A6874">
        <w:rPr>
          <w:rFonts w:cs="Arial"/>
          <w:lang w:val="en-GB"/>
        </w:rPr>
        <w:t xml:space="preserve">Bid </w:t>
      </w:r>
      <w:r w:rsidR="00724604" w:rsidRPr="003A6874">
        <w:rPr>
          <w:rFonts w:cs="Arial"/>
          <w:lang w:val="en-GB"/>
        </w:rPr>
        <w:t>security</w:t>
      </w:r>
      <w:r w:rsidR="001440E7" w:rsidRPr="003A6874">
        <w:rPr>
          <w:rFonts w:cs="Arial"/>
          <w:lang w:val="en-GB"/>
        </w:rPr>
        <w:t xml:space="preserve"> to CROPEX pursuant to </w:t>
      </w:r>
      <w:r w:rsidR="008568CA" w:rsidRPr="003A6874">
        <w:rPr>
          <w:rFonts w:cs="Arial"/>
          <w:lang w:val="en-GB"/>
        </w:rPr>
        <w:t>Article 6, P</w:t>
      </w:r>
      <w:r w:rsidR="001440E7" w:rsidRPr="003A6874">
        <w:rPr>
          <w:rFonts w:cs="Arial"/>
          <w:lang w:val="en-GB"/>
        </w:rPr>
        <w:t>aragraph 3</w:t>
      </w:r>
      <w:r w:rsidR="00735929" w:rsidRPr="003A6874">
        <w:rPr>
          <w:rFonts w:cs="Arial"/>
          <w:lang w:val="en-GB"/>
        </w:rPr>
        <w:t>, of these Rules</w:t>
      </w:r>
      <w:r w:rsidR="001440E7" w:rsidRPr="003A6874">
        <w:rPr>
          <w:rFonts w:cs="Arial"/>
          <w:lang w:val="en-GB"/>
        </w:rPr>
        <w:t xml:space="preserve">. </w:t>
      </w:r>
    </w:p>
    <w:p w14:paraId="39510102" w14:textId="77777777" w:rsidR="0043728C" w:rsidRPr="003A6874" w:rsidRDefault="0043728C" w:rsidP="001440E7">
      <w:pPr>
        <w:spacing w:after="0"/>
        <w:jc w:val="both"/>
        <w:rPr>
          <w:rFonts w:cs="Arial"/>
          <w:lang w:val="en-GB"/>
        </w:rPr>
      </w:pPr>
    </w:p>
    <w:p w14:paraId="73A08A9B" w14:textId="179F759C" w:rsidR="00ED6026" w:rsidRPr="003A6874" w:rsidRDefault="00F97552" w:rsidP="00736D60">
      <w:pPr>
        <w:pStyle w:val="ListParagraph"/>
        <w:numPr>
          <w:ilvl w:val="0"/>
          <w:numId w:val="9"/>
        </w:numPr>
        <w:spacing w:after="0"/>
        <w:jc w:val="both"/>
        <w:rPr>
          <w:rFonts w:cs="Arial"/>
          <w:lang w:val="en-GB"/>
        </w:rPr>
      </w:pPr>
      <w:r w:rsidRPr="003A6874">
        <w:rPr>
          <w:rFonts w:cs="Arial"/>
          <w:lang w:val="en-GB"/>
        </w:rPr>
        <w:t xml:space="preserve">All bidders meeting the </w:t>
      </w:r>
      <w:r w:rsidR="001D7014" w:rsidRPr="003A6874">
        <w:rPr>
          <w:rFonts w:cs="Arial"/>
          <w:lang w:val="en-GB"/>
        </w:rPr>
        <w:t xml:space="preserve">application qualification </w:t>
      </w:r>
      <w:r w:rsidRPr="003A6874">
        <w:rPr>
          <w:rFonts w:cs="Arial"/>
          <w:lang w:val="en-GB"/>
        </w:rPr>
        <w:t xml:space="preserve">requirements </w:t>
      </w:r>
      <w:r w:rsidR="00E60229" w:rsidRPr="003A6874">
        <w:rPr>
          <w:rFonts w:cs="Arial"/>
          <w:lang w:val="en-GB"/>
        </w:rPr>
        <w:t xml:space="preserve">from the both phases of Auction qualification </w:t>
      </w:r>
      <w:r w:rsidRPr="003A6874">
        <w:rPr>
          <w:rFonts w:cs="Arial"/>
          <w:lang w:val="en-GB"/>
        </w:rPr>
        <w:t>can participat</w:t>
      </w:r>
      <w:r w:rsidR="008568CA" w:rsidRPr="003A6874">
        <w:rPr>
          <w:rFonts w:cs="Arial"/>
          <w:lang w:val="en-GB"/>
        </w:rPr>
        <w:t xml:space="preserve">e </w:t>
      </w:r>
      <w:r w:rsidRPr="003A6874">
        <w:rPr>
          <w:rFonts w:cs="Arial"/>
          <w:lang w:val="en-GB"/>
        </w:rPr>
        <w:t xml:space="preserve">in the </w:t>
      </w:r>
      <w:r w:rsidR="001D7014" w:rsidRPr="003A6874">
        <w:rPr>
          <w:rFonts w:cs="Arial"/>
          <w:lang w:val="en-GB"/>
        </w:rPr>
        <w:t>auction</w:t>
      </w:r>
      <w:r w:rsidRPr="003A6874">
        <w:rPr>
          <w:rFonts w:cs="Arial"/>
          <w:lang w:val="en-GB"/>
        </w:rPr>
        <w:t xml:space="preserve">. </w:t>
      </w:r>
    </w:p>
    <w:p w14:paraId="70F25730" w14:textId="77777777" w:rsidR="00277730" w:rsidRPr="003A6874" w:rsidRDefault="00277730" w:rsidP="00575452">
      <w:pPr>
        <w:spacing w:after="0"/>
        <w:ind w:left="360"/>
        <w:jc w:val="both"/>
        <w:rPr>
          <w:rFonts w:cs="Arial"/>
          <w:lang w:val="en-GB"/>
        </w:rPr>
      </w:pPr>
    </w:p>
    <w:p w14:paraId="1C07C872" w14:textId="77777777" w:rsidR="00277730" w:rsidRPr="003A6874" w:rsidRDefault="00F97552" w:rsidP="00A4130A">
      <w:pPr>
        <w:spacing w:after="0"/>
        <w:ind w:left="360"/>
        <w:jc w:val="center"/>
        <w:rPr>
          <w:rFonts w:cs="Arial"/>
          <w:b/>
          <w:lang w:val="en-GB"/>
        </w:rPr>
      </w:pPr>
      <w:r w:rsidRPr="003A6874">
        <w:rPr>
          <w:rFonts w:cs="Arial"/>
          <w:b/>
          <w:lang w:val="en-GB"/>
        </w:rPr>
        <w:t>Article</w:t>
      </w:r>
      <w:r w:rsidR="00277730" w:rsidRPr="003A6874">
        <w:rPr>
          <w:rFonts w:cs="Arial"/>
          <w:b/>
          <w:lang w:val="en-GB"/>
        </w:rPr>
        <w:t xml:space="preserve"> </w:t>
      </w:r>
      <w:r w:rsidR="00FF4A51" w:rsidRPr="003A6874">
        <w:rPr>
          <w:rFonts w:cs="Arial"/>
          <w:b/>
          <w:lang w:val="en-GB"/>
        </w:rPr>
        <w:t>8</w:t>
      </w:r>
    </w:p>
    <w:p w14:paraId="35F8E9F6" w14:textId="7E074CFD" w:rsidR="00EF576D" w:rsidRPr="003A6874" w:rsidRDefault="009709CD" w:rsidP="00EF576D">
      <w:pPr>
        <w:spacing w:after="0"/>
        <w:jc w:val="both"/>
        <w:rPr>
          <w:rFonts w:cs="Arial"/>
          <w:lang w:val="en-GB"/>
        </w:rPr>
      </w:pPr>
      <w:r w:rsidRPr="003A6874">
        <w:rPr>
          <w:rFonts w:cs="Arial"/>
          <w:lang w:val="en-GB"/>
        </w:rPr>
        <w:t xml:space="preserve">Participation in the </w:t>
      </w:r>
      <w:r w:rsidR="001D7014" w:rsidRPr="003A6874">
        <w:rPr>
          <w:rFonts w:cs="Arial"/>
          <w:lang w:val="en-GB"/>
        </w:rPr>
        <w:t>auction</w:t>
      </w:r>
      <w:r w:rsidRPr="003A6874">
        <w:rPr>
          <w:rFonts w:cs="Arial"/>
          <w:lang w:val="en-GB"/>
        </w:rPr>
        <w:t xml:space="preserve"> is open to all bidders who </w:t>
      </w:r>
      <w:r w:rsidR="00266BF6" w:rsidRPr="003A6874">
        <w:rPr>
          <w:rFonts w:cs="Arial"/>
          <w:lang w:val="en-GB"/>
        </w:rPr>
        <w:t xml:space="preserve">had </w:t>
      </w:r>
      <w:r w:rsidRPr="003A6874">
        <w:rPr>
          <w:rFonts w:cs="Arial"/>
          <w:lang w:val="en-GB"/>
        </w:rPr>
        <w:t>successfully completed</w:t>
      </w:r>
      <w:r w:rsidR="001D7014" w:rsidRPr="003A6874">
        <w:rPr>
          <w:rFonts w:cs="Arial"/>
          <w:lang w:val="en-GB"/>
        </w:rPr>
        <w:t xml:space="preserve"> application qualification</w:t>
      </w:r>
      <w:r w:rsidRPr="003A6874">
        <w:rPr>
          <w:rFonts w:cs="Arial"/>
          <w:lang w:val="en-GB"/>
        </w:rPr>
        <w:t xml:space="preserve">, </w:t>
      </w:r>
      <w:r w:rsidR="00834BA5" w:rsidRPr="003A6874">
        <w:rPr>
          <w:rFonts w:cs="Arial"/>
          <w:lang w:val="en-GB"/>
        </w:rPr>
        <w:t>i.e.</w:t>
      </w:r>
      <w:r w:rsidRPr="003A6874">
        <w:rPr>
          <w:rFonts w:cs="Arial"/>
          <w:lang w:val="en-GB"/>
        </w:rPr>
        <w:t>, those whose request h</w:t>
      </w:r>
      <w:r w:rsidR="008568CA" w:rsidRPr="003A6874">
        <w:rPr>
          <w:rFonts w:cs="Arial"/>
          <w:lang w:val="en-GB"/>
        </w:rPr>
        <w:t>as been successful pursuant to A</w:t>
      </w:r>
      <w:r w:rsidRPr="003A6874">
        <w:rPr>
          <w:rFonts w:cs="Arial"/>
          <w:lang w:val="en-GB"/>
        </w:rPr>
        <w:t xml:space="preserve">rticle 7 </w:t>
      </w:r>
      <w:r w:rsidR="00663778">
        <w:rPr>
          <w:rFonts w:cs="Arial"/>
          <w:lang w:val="en-GB"/>
        </w:rPr>
        <w:t>of these rules.</w:t>
      </w:r>
      <w:bookmarkStart w:id="0" w:name="_GoBack"/>
      <w:bookmarkEnd w:id="0"/>
      <w:r w:rsidRPr="003A6874">
        <w:rPr>
          <w:rFonts w:cs="Arial"/>
          <w:lang w:val="en-GB"/>
        </w:rPr>
        <w:t xml:space="preserve"> </w:t>
      </w:r>
      <w:r w:rsidR="00EF576D">
        <w:rPr>
          <w:rFonts w:cs="Arial"/>
          <w:lang w:val="en-GB"/>
        </w:rPr>
        <w:t xml:space="preserve"> After the confirmation of the successful </w:t>
      </w:r>
      <w:r w:rsidR="00EF576D" w:rsidRPr="003A6874">
        <w:rPr>
          <w:rFonts w:cs="Arial"/>
          <w:lang w:val="en-GB"/>
        </w:rPr>
        <w:t>qualification</w:t>
      </w:r>
      <w:r w:rsidR="00EF576D">
        <w:rPr>
          <w:rFonts w:cs="Arial"/>
          <w:lang w:val="en-GB"/>
        </w:rPr>
        <w:t xml:space="preserve"> </w:t>
      </w:r>
      <w:r w:rsidR="00EF576D" w:rsidRPr="003A6874">
        <w:rPr>
          <w:rFonts w:cs="Arial"/>
          <w:lang w:val="en-GB"/>
        </w:rPr>
        <w:t xml:space="preserve">CROPEX shall send the bidders their usernames and passwords to access the trading platform. </w:t>
      </w:r>
    </w:p>
    <w:p w14:paraId="71A18890" w14:textId="1C552B94" w:rsidR="0001794F" w:rsidRPr="003A6874" w:rsidRDefault="00EF576D" w:rsidP="006D1792">
      <w:pPr>
        <w:spacing w:after="0"/>
        <w:jc w:val="both"/>
        <w:rPr>
          <w:rFonts w:cs="Arial"/>
          <w:lang w:val="en-GB"/>
        </w:rPr>
      </w:pPr>
      <w:r>
        <w:rPr>
          <w:rFonts w:cs="Arial"/>
          <w:lang w:val="en-GB"/>
        </w:rPr>
        <w:t xml:space="preserve"> </w:t>
      </w:r>
    </w:p>
    <w:p w14:paraId="5D0103A2" w14:textId="77777777" w:rsidR="0043728C" w:rsidRPr="003A6874" w:rsidRDefault="0043728C" w:rsidP="00575452">
      <w:pPr>
        <w:spacing w:after="0"/>
        <w:jc w:val="both"/>
        <w:rPr>
          <w:b/>
          <w:lang w:val="en-GB"/>
        </w:rPr>
      </w:pPr>
    </w:p>
    <w:p w14:paraId="0AF5397E" w14:textId="7FB3F6D0" w:rsidR="0001794F" w:rsidRPr="003A6874" w:rsidRDefault="001D7014" w:rsidP="00575452">
      <w:pPr>
        <w:spacing w:after="0"/>
        <w:jc w:val="center"/>
        <w:rPr>
          <w:b/>
          <w:lang w:val="en-GB"/>
        </w:rPr>
      </w:pPr>
      <w:r w:rsidRPr="003A6874">
        <w:rPr>
          <w:b/>
          <w:lang w:val="en-GB"/>
        </w:rPr>
        <w:t>Conducting the auction</w:t>
      </w:r>
    </w:p>
    <w:p w14:paraId="7CAB4FDE" w14:textId="77777777" w:rsidR="000A302C" w:rsidRPr="003A6874" w:rsidRDefault="000A302C" w:rsidP="00575452">
      <w:pPr>
        <w:spacing w:after="0"/>
        <w:jc w:val="both"/>
        <w:rPr>
          <w:b/>
          <w:lang w:val="en-GB"/>
        </w:rPr>
      </w:pPr>
    </w:p>
    <w:p w14:paraId="5323E139" w14:textId="77777777" w:rsidR="00F57606" w:rsidRPr="003A6874" w:rsidRDefault="009709CD" w:rsidP="00A4130A">
      <w:pPr>
        <w:spacing w:after="0"/>
        <w:jc w:val="center"/>
        <w:rPr>
          <w:b/>
          <w:lang w:val="en-GB"/>
        </w:rPr>
      </w:pPr>
      <w:r w:rsidRPr="003A6874">
        <w:rPr>
          <w:b/>
          <w:lang w:val="en-GB"/>
        </w:rPr>
        <w:t>Article</w:t>
      </w:r>
      <w:r w:rsidR="00277730" w:rsidRPr="003A6874">
        <w:rPr>
          <w:b/>
          <w:lang w:val="en-GB"/>
        </w:rPr>
        <w:t xml:space="preserve"> </w:t>
      </w:r>
      <w:r w:rsidR="00FF4A51" w:rsidRPr="003A6874">
        <w:rPr>
          <w:b/>
          <w:lang w:val="en-GB"/>
        </w:rPr>
        <w:t>9</w:t>
      </w:r>
    </w:p>
    <w:p w14:paraId="22841F00" w14:textId="74157B3B" w:rsidR="00A072E8" w:rsidRPr="003A6874" w:rsidRDefault="00305AB6" w:rsidP="00A072E8">
      <w:pPr>
        <w:spacing w:after="0"/>
        <w:jc w:val="both"/>
        <w:rPr>
          <w:rFonts w:cs="Arial"/>
          <w:lang w:val="en-GB"/>
        </w:rPr>
      </w:pPr>
      <w:r w:rsidRPr="003A6874">
        <w:rPr>
          <w:lang w:val="en-GB"/>
        </w:rPr>
        <w:t>Bi</w:t>
      </w:r>
      <w:r w:rsidR="00E87C53" w:rsidRPr="003A6874">
        <w:rPr>
          <w:lang w:val="en-GB"/>
        </w:rPr>
        <w:t>ds are given via the CROPEX trading platform</w:t>
      </w:r>
      <w:r w:rsidR="00266BF6" w:rsidRPr="003A6874">
        <w:rPr>
          <w:lang w:val="en-GB"/>
        </w:rPr>
        <w:t>,</w:t>
      </w:r>
      <w:r w:rsidR="00E87C53" w:rsidRPr="003A6874">
        <w:rPr>
          <w:lang w:val="en-GB"/>
        </w:rPr>
        <w:t xml:space="preserve"> which is accessed through an Internet browser with the correct username and password. Access is allowed only to those bidders who have successfully completed the </w:t>
      </w:r>
      <w:r w:rsidR="001D7014" w:rsidRPr="003A6874">
        <w:rPr>
          <w:lang w:val="en-GB"/>
        </w:rPr>
        <w:t>application qualification</w:t>
      </w:r>
      <w:r w:rsidR="00E87C53" w:rsidRPr="003A6874">
        <w:rPr>
          <w:lang w:val="en-GB"/>
        </w:rPr>
        <w:t>,</w:t>
      </w:r>
      <w:r w:rsidR="00266BF6" w:rsidRPr="003A6874">
        <w:rPr>
          <w:lang w:val="en-GB"/>
        </w:rPr>
        <w:t xml:space="preserve"> </w:t>
      </w:r>
      <w:r w:rsidR="00834BA5" w:rsidRPr="003A6874">
        <w:rPr>
          <w:lang w:val="en-GB"/>
        </w:rPr>
        <w:t>i.e.,</w:t>
      </w:r>
      <w:r w:rsidR="00E87C53" w:rsidRPr="003A6874">
        <w:rPr>
          <w:lang w:val="en-GB"/>
        </w:rPr>
        <w:t xml:space="preserve"> those whose request has been successful </w:t>
      </w:r>
      <w:r w:rsidR="00E81718" w:rsidRPr="003A6874">
        <w:rPr>
          <w:lang w:val="en-GB"/>
        </w:rPr>
        <w:t>pursuant</w:t>
      </w:r>
      <w:r w:rsidR="00E87C53" w:rsidRPr="003A6874">
        <w:rPr>
          <w:lang w:val="en-GB"/>
        </w:rPr>
        <w:t xml:space="preserve"> to </w:t>
      </w:r>
      <w:r w:rsidR="006E0E90" w:rsidRPr="003A6874">
        <w:rPr>
          <w:lang w:val="en-GB"/>
        </w:rPr>
        <w:t>A</w:t>
      </w:r>
      <w:r w:rsidR="00E87C53" w:rsidRPr="003A6874">
        <w:rPr>
          <w:lang w:val="en-GB"/>
        </w:rPr>
        <w:t xml:space="preserve">rticle 7 herein and those who have submitted the </w:t>
      </w:r>
      <w:r w:rsidR="001D7014" w:rsidRPr="003A6874">
        <w:rPr>
          <w:lang w:val="en-GB"/>
        </w:rPr>
        <w:t xml:space="preserve">Bid </w:t>
      </w:r>
      <w:r w:rsidR="00090D05" w:rsidRPr="003A6874">
        <w:rPr>
          <w:lang w:val="en-GB"/>
        </w:rPr>
        <w:t>security</w:t>
      </w:r>
      <w:r w:rsidR="00E87C53" w:rsidRPr="003A6874">
        <w:rPr>
          <w:lang w:val="en-GB"/>
        </w:rPr>
        <w:t xml:space="preserve">. </w:t>
      </w:r>
    </w:p>
    <w:p w14:paraId="41A60DEE" w14:textId="77777777" w:rsidR="00E87C53" w:rsidRPr="003A6874" w:rsidRDefault="00E87C53" w:rsidP="00221CD4">
      <w:pPr>
        <w:spacing w:after="0"/>
        <w:jc w:val="both"/>
        <w:rPr>
          <w:lang w:val="en-GB"/>
        </w:rPr>
      </w:pPr>
    </w:p>
    <w:p w14:paraId="1A712F84" w14:textId="77777777" w:rsidR="000A302C" w:rsidRPr="003A6874" w:rsidRDefault="000A302C" w:rsidP="00575452">
      <w:pPr>
        <w:spacing w:after="0"/>
        <w:jc w:val="both"/>
        <w:rPr>
          <w:lang w:val="en-GB"/>
        </w:rPr>
      </w:pPr>
    </w:p>
    <w:p w14:paraId="03389C72" w14:textId="77777777" w:rsidR="00F57606" w:rsidRPr="003A6874" w:rsidRDefault="00E87C53" w:rsidP="00A4130A">
      <w:pPr>
        <w:spacing w:after="0"/>
        <w:jc w:val="center"/>
        <w:rPr>
          <w:b/>
          <w:lang w:val="en-GB"/>
        </w:rPr>
      </w:pPr>
      <w:r w:rsidRPr="003A6874">
        <w:rPr>
          <w:b/>
          <w:lang w:val="en-GB"/>
        </w:rPr>
        <w:t>Article</w:t>
      </w:r>
      <w:r w:rsidR="00277730" w:rsidRPr="003A6874">
        <w:rPr>
          <w:b/>
          <w:lang w:val="en-GB"/>
        </w:rPr>
        <w:t xml:space="preserve"> 1</w:t>
      </w:r>
      <w:r w:rsidR="00FF4A51" w:rsidRPr="003A6874">
        <w:rPr>
          <w:b/>
          <w:lang w:val="en-GB"/>
        </w:rPr>
        <w:t>0</w:t>
      </w:r>
    </w:p>
    <w:p w14:paraId="2DD66B73" w14:textId="2DDDA793" w:rsidR="008F419F" w:rsidRPr="003A6874" w:rsidRDefault="001D7014" w:rsidP="00575452">
      <w:pPr>
        <w:spacing w:after="0"/>
        <w:jc w:val="both"/>
        <w:rPr>
          <w:lang w:val="en-GB"/>
        </w:rPr>
      </w:pPr>
      <w:r w:rsidRPr="003A6874">
        <w:rPr>
          <w:lang w:val="en-GB"/>
        </w:rPr>
        <w:t>P</w:t>
      </w:r>
      <w:r w:rsidR="001D5806" w:rsidRPr="003A6874">
        <w:rPr>
          <w:lang w:val="en-GB"/>
        </w:rPr>
        <w:t xml:space="preserve">latform access </w:t>
      </w:r>
      <w:r w:rsidRPr="003A6874">
        <w:rPr>
          <w:lang w:val="en-GB"/>
        </w:rPr>
        <w:t xml:space="preserve">testing </w:t>
      </w:r>
      <w:r w:rsidR="001D5806" w:rsidRPr="003A6874">
        <w:rPr>
          <w:lang w:val="en-GB"/>
        </w:rPr>
        <w:t xml:space="preserve">shall be conducted on </w:t>
      </w:r>
      <w:r w:rsidR="00622900">
        <w:rPr>
          <w:lang w:val="en-GB"/>
        </w:rPr>
        <w:t>14</w:t>
      </w:r>
      <w:r w:rsidR="00FB1B60" w:rsidRPr="003A6874">
        <w:rPr>
          <w:lang w:val="en-GB"/>
        </w:rPr>
        <w:t>/</w:t>
      </w:r>
      <w:r w:rsidR="00622900">
        <w:rPr>
          <w:lang w:val="en-GB"/>
        </w:rPr>
        <w:t>10</w:t>
      </w:r>
      <w:r w:rsidR="00FB1B60" w:rsidRPr="003A6874">
        <w:rPr>
          <w:lang w:val="en-GB"/>
        </w:rPr>
        <w:t>/</w:t>
      </w:r>
      <w:r w:rsidR="009B7D0D" w:rsidRPr="003A6874">
        <w:rPr>
          <w:lang w:val="en-GB"/>
        </w:rPr>
        <w:t xml:space="preserve">2019 </w:t>
      </w:r>
      <w:r w:rsidR="00241AFA" w:rsidRPr="003A6874">
        <w:rPr>
          <w:lang w:val="en-GB"/>
        </w:rPr>
        <w:t xml:space="preserve">with </w:t>
      </w:r>
      <w:r w:rsidR="00EF5BEE">
        <w:rPr>
          <w:lang w:val="en-GB"/>
        </w:rPr>
        <w:t xml:space="preserve">the </w:t>
      </w:r>
      <w:r w:rsidR="00241AFA" w:rsidRPr="003A6874">
        <w:rPr>
          <w:lang w:val="en-GB"/>
        </w:rPr>
        <w:t xml:space="preserve">beginning </w:t>
      </w:r>
      <w:r w:rsidR="00EF5BEE">
        <w:rPr>
          <w:lang w:val="en-GB"/>
        </w:rPr>
        <w:t>from</w:t>
      </w:r>
      <w:r w:rsidR="00241AFA" w:rsidRPr="003A6874">
        <w:rPr>
          <w:lang w:val="en-GB"/>
        </w:rPr>
        <w:t xml:space="preserve"> </w:t>
      </w:r>
      <w:r w:rsidR="00765136" w:rsidRPr="003A6874">
        <w:rPr>
          <w:lang w:val="en-GB"/>
        </w:rPr>
        <w:t>10:00</w:t>
      </w:r>
      <w:r w:rsidR="00EF5BEE">
        <w:rPr>
          <w:lang w:val="en-GB"/>
        </w:rPr>
        <w:t xml:space="preserve"> </w:t>
      </w:r>
      <w:r w:rsidR="000B57A7">
        <w:rPr>
          <w:lang w:val="en-GB"/>
        </w:rPr>
        <w:t>to 11:00h</w:t>
      </w:r>
      <w:r w:rsidR="00765136" w:rsidRPr="003A6874">
        <w:rPr>
          <w:lang w:val="en-GB"/>
        </w:rPr>
        <w:t>.</w:t>
      </w:r>
    </w:p>
    <w:p w14:paraId="15E4F0CD" w14:textId="77777777" w:rsidR="008F419F" w:rsidRPr="003A6874" w:rsidRDefault="008F419F" w:rsidP="00575452">
      <w:pPr>
        <w:spacing w:after="0"/>
        <w:jc w:val="both"/>
        <w:rPr>
          <w:lang w:val="en-GB"/>
        </w:rPr>
      </w:pPr>
    </w:p>
    <w:p w14:paraId="0AF6A0AC" w14:textId="77777777" w:rsidR="008F419F" w:rsidRPr="003A6874" w:rsidRDefault="001D5806" w:rsidP="00A4130A">
      <w:pPr>
        <w:spacing w:after="0"/>
        <w:jc w:val="center"/>
        <w:rPr>
          <w:b/>
          <w:lang w:val="en-GB"/>
        </w:rPr>
      </w:pPr>
      <w:r w:rsidRPr="003A6874">
        <w:rPr>
          <w:b/>
          <w:lang w:val="en-GB"/>
        </w:rPr>
        <w:t>Article</w:t>
      </w:r>
      <w:r w:rsidR="00FF4A51" w:rsidRPr="003A6874">
        <w:rPr>
          <w:b/>
          <w:lang w:val="en-GB"/>
        </w:rPr>
        <w:t xml:space="preserve"> </w:t>
      </w:r>
      <w:r w:rsidR="008F419F" w:rsidRPr="003A6874">
        <w:rPr>
          <w:b/>
          <w:lang w:val="en-GB"/>
        </w:rPr>
        <w:t>1</w:t>
      </w:r>
      <w:r w:rsidR="00FF4A51" w:rsidRPr="003A6874">
        <w:rPr>
          <w:b/>
          <w:lang w:val="en-GB"/>
        </w:rPr>
        <w:t>1</w:t>
      </w:r>
    </w:p>
    <w:p w14:paraId="327EA2CE" w14:textId="3F3F19D1" w:rsidR="0043728C" w:rsidRPr="003A6874" w:rsidRDefault="00D87433" w:rsidP="00736D60">
      <w:pPr>
        <w:pStyle w:val="ListParagraph"/>
        <w:numPr>
          <w:ilvl w:val="0"/>
          <w:numId w:val="7"/>
        </w:numPr>
        <w:spacing w:after="0"/>
        <w:jc w:val="both"/>
        <w:rPr>
          <w:lang w:val="en-GB"/>
        </w:rPr>
      </w:pPr>
      <w:r w:rsidRPr="003A6874">
        <w:rPr>
          <w:lang w:val="en-GB"/>
        </w:rPr>
        <w:t xml:space="preserve">Bids shall be </w:t>
      </w:r>
      <w:r w:rsidR="00E81718" w:rsidRPr="003A6874">
        <w:rPr>
          <w:lang w:val="en-GB"/>
        </w:rPr>
        <w:t>accepted</w:t>
      </w:r>
      <w:r w:rsidRPr="003A6874">
        <w:rPr>
          <w:lang w:val="en-GB"/>
        </w:rPr>
        <w:t xml:space="preserve"> on </w:t>
      </w:r>
      <w:r w:rsidR="00622900">
        <w:rPr>
          <w:lang w:val="en-GB"/>
        </w:rPr>
        <w:t>15</w:t>
      </w:r>
      <w:r w:rsidR="00FB1B60" w:rsidRPr="00136FAD">
        <w:rPr>
          <w:lang w:val="en-GB"/>
        </w:rPr>
        <w:t>/</w:t>
      </w:r>
      <w:r w:rsidR="00622900">
        <w:rPr>
          <w:lang w:val="en-GB"/>
        </w:rPr>
        <w:t>10</w:t>
      </w:r>
      <w:r w:rsidR="00FB1B60" w:rsidRPr="00136FAD">
        <w:rPr>
          <w:lang w:val="en-GB"/>
        </w:rPr>
        <w:t>/</w:t>
      </w:r>
      <w:r w:rsidR="00213B6F" w:rsidRPr="00136FAD">
        <w:rPr>
          <w:lang w:val="en-GB"/>
        </w:rPr>
        <w:t>2019</w:t>
      </w:r>
      <w:r w:rsidR="00136AD5" w:rsidRPr="00136FAD">
        <w:rPr>
          <w:lang w:val="en-GB"/>
        </w:rPr>
        <w:t xml:space="preserve"> </w:t>
      </w:r>
      <w:r w:rsidRPr="00136FAD">
        <w:rPr>
          <w:lang w:val="en-GB"/>
        </w:rPr>
        <w:t>from</w:t>
      </w:r>
      <w:r w:rsidR="008F419F" w:rsidRPr="00136FAD">
        <w:rPr>
          <w:lang w:val="en-GB"/>
        </w:rPr>
        <w:t xml:space="preserve"> </w:t>
      </w:r>
      <w:r w:rsidR="00213B6F" w:rsidRPr="00136FAD">
        <w:rPr>
          <w:lang w:val="en-GB"/>
        </w:rPr>
        <w:t>1</w:t>
      </w:r>
      <w:r w:rsidR="00622900">
        <w:rPr>
          <w:lang w:val="en-GB"/>
        </w:rPr>
        <w:t>0</w:t>
      </w:r>
      <w:r w:rsidR="008F419F" w:rsidRPr="00136FAD">
        <w:rPr>
          <w:lang w:val="en-GB"/>
        </w:rPr>
        <w:t xml:space="preserve">:00h </w:t>
      </w:r>
      <w:r w:rsidR="00834BA5" w:rsidRPr="00136FAD">
        <w:rPr>
          <w:lang w:val="en-GB"/>
        </w:rPr>
        <w:t>to</w:t>
      </w:r>
      <w:r w:rsidR="00136AD5" w:rsidRPr="00136FAD">
        <w:rPr>
          <w:lang w:val="en-GB"/>
        </w:rPr>
        <w:t xml:space="preserve"> </w:t>
      </w:r>
      <w:r w:rsidR="00622900" w:rsidRPr="00136FAD">
        <w:rPr>
          <w:lang w:val="en-GB"/>
        </w:rPr>
        <w:t>1</w:t>
      </w:r>
      <w:r w:rsidR="00622900">
        <w:rPr>
          <w:lang w:val="en-GB"/>
        </w:rPr>
        <w:t>2</w:t>
      </w:r>
      <w:r w:rsidR="008F419F" w:rsidRPr="00136FAD">
        <w:rPr>
          <w:lang w:val="en-GB"/>
        </w:rPr>
        <w:t xml:space="preserve">:00h </w:t>
      </w:r>
      <w:r w:rsidR="001D7014" w:rsidRPr="00136FAD">
        <w:rPr>
          <w:lang w:val="en-GB"/>
        </w:rPr>
        <w:t>via</w:t>
      </w:r>
      <w:r w:rsidR="001D7014" w:rsidRPr="003A6874">
        <w:rPr>
          <w:lang w:val="en-GB"/>
        </w:rPr>
        <w:t xml:space="preserve"> </w:t>
      </w:r>
      <w:r w:rsidR="008F419F" w:rsidRPr="003A6874">
        <w:rPr>
          <w:lang w:val="en-GB"/>
        </w:rPr>
        <w:t>C</w:t>
      </w:r>
      <w:r w:rsidR="00775BC0" w:rsidRPr="003A6874">
        <w:rPr>
          <w:lang w:val="en-GB"/>
        </w:rPr>
        <w:t>ROPEX</w:t>
      </w:r>
      <w:r w:rsidRPr="003A6874">
        <w:rPr>
          <w:lang w:val="en-GB"/>
        </w:rPr>
        <w:t xml:space="preserve"> trading platform. </w:t>
      </w:r>
      <w:r w:rsidR="008F419F" w:rsidRPr="003A6874">
        <w:rPr>
          <w:lang w:val="en-GB"/>
        </w:rPr>
        <w:t xml:space="preserve"> </w:t>
      </w:r>
    </w:p>
    <w:p w14:paraId="3F3874C7" w14:textId="77777777" w:rsidR="0043728C" w:rsidRPr="003A6874" w:rsidRDefault="0043728C" w:rsidP="009D20E2">
      <w:pPr>
        <w:spacing w:after="0"/>
        <w:jc w:val="both"/>
        <w:rPr>
          <w:lang w:val="en-GB"/>
        </w:rPr>
      </w:pPr>
    </w:p>
    <w:p w14:paraId="2185403A" w14:textId="68358486" w:rsidR="00A77842" w:rsidRPr="003A6874" w:rsidRDefault="00E81718" w:rsidP="00736D60">
      <w:pPr>
        <w:pStyle w:val="ListParagraph"/>
        <w:numPr>
          <w:ilvl w:val="0"/>
          <w:numId w:val="7"/>
        </w:numPr>
        <w:spacing w:after="0"/>
        <w:jc w:val="both"/>
        <w:rPr>
          <w:lang w:val="en-GB"/>
        </w:rPr>
      </w:pPr>
      <w:r w:rsidRPr="003A6874">
        <w:rPr>
          <w:lang w:val="en-GB"/>
        </w:rPr>
        <w:t>Maximum</w:t>
      </w:r>
      <w:r w:rsidR="00707664" w:rsidRPr="003A6874">
        <w:rPr>
          <w:lang w:val="en-GB"/>
        </w:rPr>
        <w:t xml:space="preserve"> offered capacity in </w:t>
      </w:r>
      <w:r w:rsidR="00A77842" w:rsidRPr="003A6874">
        <w:rPr>
          <w:lang w:val="en-GB"/>
        </w:rPr>
        <w:t>MW</w:t>
      </w:r>
      <w:r w:rsidR="008E5F9E" w:rsidRPr="003A6874">
        <w:rPr>
          <w:lang w:val="en-GB"/>
        </w:rPr>
        <w:t>h/h</w:t>
      </w:r>
      <w:r w:rsidR="00A77842" w:rsidRPr="003A6874">
        <w:rPr>
          <w:lang w:val="en-GB"/>
        </w:rPr>
        <w:t xml:space="preserve"> </w:t>
      </w:r>
      <w:r w:rsidR="00707664" w:rsidRPr="003A6874">
        <w:rPr>
          <w:lang w:val="en-GB"/>
        </w:rPr>
        <w:t xml:space="preserve">shall correspond to the paid amount of </w:t>
      </w:r>
      <w:r w:rsidR="001D7014" w:rsidRPr="003A6874">
        <w:rPr>
          <w:lang w:val="en-GB"/>
        </w:rPr>
        <w:t xml:space="preserve">Bid </w:t>
      </w:r>
      <w:r w:rsidR="00036C76" w:rsidRPr="003A6874">
        <w:rPr>
          <w:lang w:val="en-GB"/>
        </w:rPr>
        <w:t>security</w:t>
      </w:r>
      <w:r w:rsidR="00707664" w:rsidRPr="003A6874">
        <w:rPr>
          <w:lang w:val="en-GB"/>
        </w:rPr>
        <w:t xml:space="preserve"> </w:t>
      </w:r>
      <w:r w:rsidR="00AB0433" w:rsidRPr="003A6874">
        <w:rPr>
          <w:lang w:val="en-GB"/>
        </w:rPr>
        <w:t>(</w:t>
      </w:r>
      <w:r w:rsidR="00AB0433" w:rsidRPr="003A6874">
        <w:rPr>
          <w:rFonts w:cs="Arial"/>
          <w:lang w:val="en-GB"/>
        </w:rPr>
        <w:t>7000 €/MW</w:t>
      </w:r>
      <w:r w:rsidR="00801F72" w:rsidRPr="003A6874">
        <w:rPr>
          <w:rFonts w:cs="Arial"/>
          <w:lang w:val="en-GB"/>
        </w:rPr>
        <w:t>h/h</w:t>
      </w:r>
      <w:r w:rsidR="00AB0433" w:rsidRPr="003A6874">
        <w:rPr>
          <w:rFonts w:cs="Arial"/>
          <w:lang w:val="en-GB"/>
        </w:rPr>
        <w:t xml:space="preserve">). </w:t>
      </w:r>
      <w:r w:rsidR="00834BA5" w:rsidRPr="003A6874">
        <w:rPr>
          <w:rFonts w:cs="Arial"/>
          <w:lang w:val="en-GB"/>
        </w:rPr>
        <w:t xml:space="preserve">Capacity exceeding the Bid security </w:t>
      </w:r>
      <w:r w:rsidR="00707664" w:rsidRPr="003A6874">
        <w:rPr>
          <w:rFonts w:cs="Arial"/>
          <w:lang w:val="en-GB"/>
        </w:rPr>
        <w:t xml:space="preserve">cannot be offered. </w:t>
      </w:r>
    </w:p>
    <w:p w14:paraId="0FFDBC74" w14:textId="77777777" w:rsidR="0043728C" w:rsidRPr="003A6874" w:rsidRDefault="0043728C" w:rsidP="00A4130A">
      <w:pPr>
        <w:pStyle w:val="ListParagraph"/>
        <w:rPr>
          <w:lang w:val="en-GB"/>
        </w:rPr>
      </w:pPr>
    </w:p>
    <w:p w14:paraId="1A2AC305" w14:textId="2189D730" w:rsidR="008F419F" w:rsidRPr="003A6874" w:rsidRDefault="00A438E6" w:rsidP="00736D60">
      <w:pPr>
        <w:pStyle w:val="ListParagraph"/>
        <w:numPr>
          <w:ilvl w:val="0"/>
          <w:numId w:val="7"/>
        </w:numPr>
        <w:spacing w:after="0"/>
        <w:jc w:val="both"/>
        <w:rPr>
          <w:lang w:val="en-GB"/>
        </w:rPr>
      </w:pPr>
      <w:r w:rsidRPr="003A6874">
        <w:rPr>
          <w:lang w:val="en-GB"/>
        </w:rPr>
        <w:t xml:space="preserve">Bids submitted outside the </w:t>
      </w:r>
      <w:r w:rsidR="00834BA5" w:rsidRPr="003A6874">
        <w:rPr>
          <w:lang w:val="en-GB"/>
        </w:rPr>
        <w:t>prescribed</w:t>
      </w:r>
      <w:r w:rsidR="001D7014" w:rsidRPr="003A6874">
        <w:rPr>
          <w:lang w:val="en-GB"/>
        </w:rPr>
        <w:t xml:space="preserve"> </w:t>
      </w:r>
      <w:r w:rsidRPr="003A6874">
        <w:rPr>
          <w:lang w:val="en-GB"/>
        </w:rPr>
        <w:t xml:space="preserve">timeframe shall be invalid. </w:t>
      </w:r>
    </w:p>
    <w:p w14:paraId="758857B4" w14:textId="6E00B6BE" w:rsidR="006A060E" w:rsidRDefault="006A060E">
      <w:pPr>
        <w:rPr>
          <w:lang w:val="en-GB"/>
        </w:rPr>
      </w:pPr>
      <w:r>
        <w:rPr>
          <w:lang w:val="en-GB"/>
        </w:rPr>
        <w:br w:type="page"/>
      </w:r>
    </w:p>
    <w:p w14:paraId="0A9979C6" w14:textId="77777777" w:rsidR="008F419F" w:rsidRPr="003A6874" w:rsidRDefault="00A438E6" w:rsidP="00A4130A">
      <w:pPr>
        <w:spacing w:after="0"/>
        <w:jc w:val="center"/>
        <w:rPr>
          <w:b/>
          <w:lang w:val="en-GB"/>
        </w:rPr>
      </w:pPr>
      <w:r w:rsidRPr="003A6874">
        <w:rPr>
          <w:b/>
          <w:lang w:val="en-GB"/>
        </w:rPr>
        <w:lastRenderedPageBreak/>
        <w:t>Article</w:t>
      </w:r>
      <w:r w:rsidR="00277730" w:rsidRPr="003A6874">
        <w:rPr>
          <w:b/>
          <w:lang w:val="en-GB"/>
        </w:rPr>
        <w:t xml:space="preserve"> </w:t>
      </w:r>
      <w:r w:rsidR="008F419F" w:rsidRPr="003A6874">
        <w:rPr>
          <w:b/>
          <w:lang w:val="en-GB"/>
        </w:rPr>
        <w:t>1</w:t>
      </w:r>
      <w:r w:rsidR="008863DB" w:rsidRPr="003A6874">
        <w:rPr>
          <w:b/>
          <w:lang w:val="en-GB"/>
        </w:rPr>
        <w:t>2</w:t>
      </w:r>
    </w:p>
    <w:p w14:paraId="3CE14B44" w14:textId="77777777" w:rsidR="008F419F" w:rsidRPr="003A6874" w:rsidRDefault="00A438E6" w:rsidP="00736D60">
      <w:pPr>
        <w:pStyle w:val="ListParagraph"/>
        <w:numPr>
          <w:ilvl w:val="0"/>
          <w:numId w:val="8"/>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Prices shall be given in absolute amounts in </w:t>
      </w:r>
      <w:r w:rsidR="00CB0AA9" w:rsidRPr="003A6874">
        <w:rPr>
          <w:rFonts w:eastAsia="Times New Roman" w:cs="Arial"/>
          <w:lang w:val="en-GB" w:eastAsia="hr-HR"/>
        </w:rPr>
        <w:t>EUR</w:t>
      </w:r>
      <w:r w:rsidR="008F419F" w:rsidRPr="003A6874">
        <w:rPr>
          <w:rFonts w:eastAsia="Times New Roman" w:cs="Arial"/>
          <w:lang w:val="en-GB" w:eastAsia="hr-HR"/>
        </w:rPr>
        <w:t xml:space="preserve">/MWh, </w:t>
      </w:r>
      <w:r w:rsidRPr="003A6874">
        <w:rPr>
          <w:rFonts w:eastAsia="Times New Roman" w:cs="Arial"/>
          <w:lang w:val="en-GB" w:eastAsia="hr-HR"/>
        </w:rPr>
        <w:t xml:space="preserve">rounded to two decimal places. </w:t>
      </w:r>
    </w:p>
    <w:p w14:paraId="2A113B3C" w14:textId="77777777" w:rsidR="0043728C" w:rsidRPr="003A6874" w:rsidRDefault="0043728C" w:rsidP="00A4130A">
      <w:pPr>
        <w:pStyle w:val="ListParagraph"/>
        <w:autoSpaceDE w:val="0"/>
        <w:autoSpaceDN w:val="0"/>
        <w:adjustRightInd w:val="0"/>
        <w:spacing w:after="0"/>
        <w:jc w:val="both"/>
        <w:rPr>
          <w:rFonts w:eastAsia="Times New Roman" w:cs="Arial"/>
          <w:lang w:val="en-GB" w:eastAsia="hr-HR"/>
        </w:rPr>
      </w:pPr>
    </w:p>
    <w:p w14:paraId="721A23DE" w14:textId="77777777" w:rsidR="008F419F" w:rsidRPr="003A6874" w:rsidRDefault="00A438E6" w:rsidP="00736D60">
      <w:pPr>
        <w:pStyle w:val="ListParagraph"/>
        <w:numPr>
          <w:ilvl w:val="0"/>
          <w:numId w:val="8"/>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Prices shall include all costs incurred to the point of delivery. </w:t>
      </w:r>
    </w:p>
    <w:p w14:paraId="6FDEE8E4" w14:textId="77777777" w:rsidR="0043728C" w:rsidRPr="003A6874" w:rsidRDefault="0043728C" w:rsidP="0043728C">
      <w:pPr>
        <w:autoSpaceDE w:val="0"/>
        <w:autoSpaceDN w:val="0"/>
        <w:adjustRightInd w:val="0"/>
        <w:spacing w:after="0"/>
        <w:jc w:val="both"/>
        <w:rPr>
          <w:rFonts w:eastAsia="Times New Roman" w:cs="Arial"/>
          <w:lang w:val="en-GB" w:eastAsia="hr-HR"/>
        </w:rPr>
      </w:pPr>
    </w:p>
    <w:p w14:paraId="55996CBC" w14:textId="77777777" w:rsidR="008F419F" w:rsidRPr="003A6874" w:rsidRDefault="00A438E6" w:rsidP="00736D60">
      <w:pPr>
        <w:pStyle w:val="ListParagraph"/>
        <w:numPr>
          <w:ilvl w:val="0"/>
          <w:numId w:val="8"/>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All prices shall be given in EUR, VAT excluded. </w:t>
      </w:r>
      <w:r w:rsidR="00707AEC" w:rsidRPr="003A6874">
        <w:rPr>
          <w:rFonts w:eastAsia="Times New Roman" w:cs="Arial"/>
          <w:lang w:val="en-GB" w:eastAsia="hr-HR"/>
        </w:rPr>
        <w:t>Stating</w:t>
      </w:r>
      <w:r w:rsidR="006F4734" w:rsidRPr="003A6874">
        <w:rPr>
          <w:rFonts w:eastAsia="Times New Roman" w:cs="Arial"/>
          <w:lang w:val="en-GB" w:eastAsia="hr-HR"/>
        </w:rPr>
        <w:t xml:space="preserve"> prices in any other currency is not allowed. </w:t>
      </w:r>
    </w:p>
    <w:p w14:paraId="79ED5683" w14:textId="77777777" w:rsidR="0043728C" w:rsidRPr="003A6874" w:rsidRDefault="0043728C" w:rsidP="00575452">
      <w:pPr>
        <w:autoSpaceDE w:val="0"/>
        <w:autoSpaceDN w:val="0"/>
        <w:adjustRightInd w:val="0"/>
        <w:spacing w:after="0"/>
        <w:jc w:val="both"/>
        <w:rPr>
          <w:rFonts w:eastAsia="Times New Roman" w:cs="Arial"/>
          <w:lang w:val="en-GB" w:eastAsia="hr-HR"/>
        </w:rPr>
      </w:pPr>
    </w:p>
    <w:p w14:paraId="211CE736" w14:textId="77777777" w:rsidR="008F419F" w:rsidRPr="003A6874" w:rsidRDefault="006F4734" w:rsidP="00736D60">
      <w:pPr>
        <w:pStyle w:val="ListParagraph"/>
        <w:numPr>
          <w:ilvl w:val="0"/>
          <w:numId w:val="8"/>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Unit prices without VAT shall remain fixed for the duration of the agreement. </w:t>
      </w:r>
    </w:p>
    <w:p w14:paraId="6CDED3C3" w14:textId="77777777" w:rsidR="0043728C" w:rsidRPr="003A6874" w:rsidRDefault="0043728C" w:rsidP="008325AC">
      <w:pPr>
        <w:pStyle w:val="ListParagraph"/>
        <w:jc w:val="right"/>
        <w:rPr>
          <w:rFonts w:eastAsia="Times New Roman" w:cs="Arial"/>
          <w:lang w:val="en-GB" w:eastAsia="hr-HR"/>
        </w:rPr>
      </w:pPr>
    </w:p>
    <w:p w14:paraId="3B6ED52E" w14:textId="401121A2" w:rsidR="0043728C" w:rsidRPr="003A6874" w:rsidRDefault="006F4734" w:rsidP="00736D60">
      <w:pPr>
        <w:pStyle w:val="ListParagraph"/>
        <w:numPr>
          <w:ilvl w:val="0"/>
          <w:numId w:val="8"/>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Bidders shall bear all costs, taxes and </w:t>
      </w:r>
      <w:r w:rsidR="00707AEC" w:rsidRPr="003A6874">
        <w:rPr>
          <w:rFonts w:eastAsia="Times New Roman" w:cs="Arial"/>
          <w:lang w:val="en-GB" w:eastAsia="hr-HR"/>
        </w:rPr>
        <w:t>charges incurred in relation</w:t>
      </w:r>
      <w:r w:rsidRPr="003A6874">
        <w:rPr>
          <w:rFonts w:eastAsia="Times New Roman" w:cs="Arial"/>
          <w:lang w:val="en-GB" w:eastAsia="hr-HR"/>
        </w:rPr>
        <w:t xml:space="preserve"> to the </w:t>
      </w:r>
      <w:r w:rsidR="00834BA5" w:rsidRPr="003A6874">
        <w:rPr>
          <w:rFonts w:eastAsia="Times New Roman" w:cs="Arial"/>
          <w:lang w:val="en-GB" w:eastAsia="hr-HR"/>
        </w:rPr>
        <w:t xml:space="preserve">energy </w:t>
      </w:r>
      <w:r w:rsidRPr="003A6874">
        <w:rPr>
          <w:rFonts w:eastAsia="Times New Roman" w:cs="Arial"/>
          <w:lang w:val="en-GB" w:eastAsia="hr-HR"/>
        </w:rPr>
        <w:t xml:space="preserve">delivery to the point of delivery. </w:t>
      </w:r>
    </w:p>
    <w:p w14:paraId="25F50A92" w14:textId="77777777" w:rsidR="00BE388C" w:rsidRPr="003A6874" w:rsidRDefault="00BE388C" w:rsidP="00A4130A">
      <w:pPr>
        <w:pStyle w:val="ListParagraph"/>
        <w:autoSpaceDE w:val="0"/>
        <w:autoSpaceDN w:val="0"/>
        <w:adjustRightInd w:val="0"/>
        <w:spacing w:after="0"/>
        <w:jc w:val="both"/>
        <w:rPr>
          <w:rFonts w:eastAsia="Times New Roman" w:cs="Arial"/>
          <w:lang w:val="en-GB" w:eastAsia="hr-HR"/>
        </w:rPr>
      </w:pPr>
    </w:p>
    <w:p w14:paraId="44A35A1B" w14:textId="77777777" w:rsidR="008F419F" w:rsidRPr="003A6874" w:rsidRDefault="006F4734" w:rsidP="00E978B9">
      <w:pPr>
        <w:spacing w:after="0"/>
        <w:jc w:val="center"/>
        <w:rPr>
          <w:b/>
          <w:lang w:val="en-GB"/>
        </w:rPr>
      </w:pPr>
      <w:r w:rsidRPr="003A6874">
        <w:rPr>
          <w:b/>
          <w:lang w:val="en-GB"/>
        </w:rPr>
        <w:t>Article</w:t>
      </w:r>
      <w:r w:rsidR="00E978B9" w:rsidRPr="003A6874">
        <w:rPr>
          <w:b/>
          <w:lang w:val="en-GB"/>
        </w:rPr>
        <w:t xml:space="preserve"> 1</w:t>
      </w:r>
      <w:r w:rsidRPr="003A6874">
        <w:rPr>
          <w:b/>
          <w:lang w:val="en-GB"/>
        </w:rPr>
        <w:t>3</w:t>
      </w:r>
    </w:p>
    <w:p w14:paraId="49C49A32" w14:textId="6C440B7B" w:rsidR="00E978B9" w:rsidRPr="003A6874" w:rsidRDefault="00707AEC" w:rsidP="00D775D2">
      <w:pPr>
        <w:spacing w:after="0"/>
        <w:jc w:val="both"/>
        <w:rPr>
          <w:lang w:val="en-GB"/>
        </w:rPr>
      </w:pPr>
      <w:r w:rsidRPr="003A6874">
        <w:rPr>
          <w:lang w:val="en-GB"/>
        </w:rPr>
        <w:t>By submitting</w:t>
      </w:r>
      <w:r w:rsidR="00A462D7" w:rsidRPr="003A6874">
        <w:rPr>
          <w:lang w:val="en-GB"/>
        </w:rPr>
        <w:t xml:space="preserve"> a bid</w:t>
      </w:r>
      <w:r w:rsidR="00834BA5" w:rsidRPr="003A6874">
        <w:rPr>
          <w:lang w:val="en-GB"/>
        </w:rPr>
        <w:t>, the</w:t>
      </w:r>
      <w:r w:rsidR="00A462D7" w:rsidRPr="003A6874">
        <w:rPr>
          <w:lang w:val="en-GB"/>
        </w:rPr>
        <w:t xml:space="preserve"> bidder accepts the attached draft Agreement on the delivery of </w:t>
      </w:r>
      <w:r w:rsidR="001A25BC" w:rsidRPr="003A6874">
        <w:rPr>
          <w:lang w:val="en-GB"/>
        </w:rPr>
        <w:t xml:space="preserve">energy </w:t>
      </w:r>
      <w:r w:rsidR="00A462D7" w:rsidRPr="003A6874">
        <w:rPr>
          <w:lang w:val="en-GB"/>
        </w:rPr>
        <w:t>to cover transmission system losse</w:t>
      </w:r>
      <w:r w:rsidRPr="003A6874">
        <w:rPr>
          <w:lang w:val="en-GB"/>
        </w:rPr>
        <w:t>s (Attachment</w:t>
      </w:r>
      <w:r w:rsidR="00A462D7" w:rsidRPr="003A6874">
        <w:rPr>
          <w:lang w:val="en-GB"/>
        </w:rPr>
        <w:t xml:space="preserve"> 2). </w:t>
      </w:r>
    </w:p>
    <w:p w14:paraId="165C4895" w14:textId="77777777" w:rsidR="00E978B9" w:rsidRPr="003A6874" w:rsidRDefault="00E978B9" w:rsidP="00E978B9">
      <w:pPr>
        <w:pStyle w:val="ListParagraph"/>
        <w:spacing w:after="0"/>
        <w:jc w:val="both"/>
        <w:rPr>
          <w:lang w:val="en-GB"/>
        </w:rPr>
      </w:pPr>
    </w:p>
    <w:p w14:paraId="6D593C7D" w14:textId="77777777" w:rsidR="0001794F" w:rsidRPr="003A6874" w:rsidRDefault="00A462D7" w:rsidP="00F76BA4">
      <w:pPr>
        <w:spacing w:after="0"/>
        <w:jc w:val="center"/>
        <w:rPr>
          <w:b/>
          <w:lang w:val="en-GB"/>
        </w:rPr>
      </w:pPr>
      <w:r w:rsidRPr="003A6874">
        <w:rPr>
          <w:b/>
          <w:lang w:val="en-GB"/>
        </w:rPr>
        <w:t>Article</w:t>
      </w:r>
      <w:r w:rsidR="008F419F" w:rsidRPr="003A6874">
        <w:rPr>
          <w:b/>
          <w:lang w:val="en-GB"/>
        </w:rPr>
        <w:t xml:space="preserve"> 1</w:t>
      </w:r>
      <w:r w:rsidR="008863DB" w:rsidRPr="003A6874">
        <w:rPr>
          <w:b/>
          <w:lang w:val="en-GB"/>
        </w:rPr>
        <w:t>4</w:t>
      </w:r>
    </w:p>
    <w:p w14:paraId="137288BD" w14:textId="27F0A68A" w:rsidR="001E2510" w:rsidRPr="003A6874" w:rsidRDefault="001E2510" w:rsidP="00736D60">
      <w:pPr>
        <w:pStyle w:val="ListParagraph"/>
        <w:numPr>
          <w:ilvl w:val="0"/>
          <w:numId w:val="10"/>
        </w:numPr>
        <w:spacing w:after="0"/>
        <w:jc w:val="both"/>
        <w:rPr>
          <w:lang w:val="en-GB"/>
        </w:rPr>
      </w:pPr>
      <w:r w:rsidRPr="003A6874">
        <w:rPr>
          <w:lang w:val="en-GB"/>
        </w:rPr>
        <w:t>Bids collected properly shall be entered into a</w:t>
      </w:r>
      <w:r w:rsidR="001A25BC" w:rsidRPr="003A6874">
        <w:rPr>
          <w:lang w:val="en-GB"/>
        </w:rPr>
        <w:t xml:space="preserve"> bid</w:t>
      </w:r>
      <w:r w:rsidRPr="003A6874">
        <w:rPr>
          <w:lang w:val="en-GB"/>
        </w:rPr>
        <w:t xml:space="preserve"> list. The </w:t>
      </w:r>
      <w:r w:rsidR="001A25BC" w:rsidRPr="003A6874">
        <w:rPr>
          <w:lang w:val="en-GB"/>
        </w:rPr>
        <w:t>bids shall be sorted</w:t>
      </w:r>
      <w:r w:rsidRPr="003A6874">
        <w:rPr>
          <w:lang w:val="en-GB"/>
        </w:rPr>
        <w:t xml:space="preserve"> from the lowest price</w:t>
      </w:r>
      <w:r w:rsidR="00070534">
        <w:rPr>
          <w:lang w:val="en-GB"/>
        </w:rPr>
        <w:t xml:space="preserve"> </w:t>
      </w:r>
      <w:r w:rsidRPr="003A6874">
        <w:rPr>
          <w:lang w:val="en-GB"/>
        </w:rPr>
        <w:t xml:space="preserve">to the highest – the bid with the lowest price shall be first </w:t>
      </w:r>
      <w:r w:rsidR="00834BA5" w:rsidRPr="003A6874">
        <w:rPr>
          <w:lang w:val="en-GB"/>
        </w:rPr>
        <w:t xml:space="preserve">in </w:t>
      </w:r>
      <w:r w:rsidRPr="003A6874">
        <w:rPr>
          <w:lang w:val="en-GB"/>
        </w:rPr>
        <w:t xml:space="preserve">the list. </w:t>
      </w:r>
    </w:p>
    <w:p w14:paraId="2BF481EB" w14:textId="77777777" w:rsidR="004F59A6" w:rsidRPr="003A6874" w:rsidRDefault="004F59A6" w:rsidP="00136AD5">
      <w:pPr>
        <w:pStyle w:val="ListParagraph"/>
        <w:spacing w:after="0"/>
        <w:ind w:left="360"/>
        <w:jc w:val="both"/>
        <w:rPr>
          <w:lang w:val="en-GB"/>
        </w:rPr>
      </w:pPr>
    </w:p>
    <w:p w14:paraId="5E28E43E" w14:textId="5631C650" w:rsidR="00CC5B06" w:rsidRPr="003A6874" w:rsidRDefault="00CC5B06" w:rsidP="00736D60">
      <w:pPr>
        <w:pStyle w:val="ListParagraph"/>
        <w:numPr>
          <w:ilvl w:val="0"/>
          <w:numId w:val="10"/>
        </w:numPr>
        <w:spacing w:after="0"/>
        <w:jc w:val="both"/>
        <w:rPr>
          <w:lang w:val="en-GB"/>
        </w:rPr>
      </w:pPr>
      <w:r w:rsidRPr="003A6874">
        <w:rPr>
          <w:lang w:val="en-GB"/>
        </w:rPr>
        <w:t xml:space="preserve">In the event that aggregate amount of received bids for the total </w:t>
      </w:r>
      <w:r w:rsidR="00E81718" w:rsidRPr="003A6874">
        <w:rPr>
          <w:lang w:val="en-GB"/>
        </w:rPr>
        <w:t>quantity</w:t>
      </w:r>
      <w:r w:rsidRPr="003A6874">
        <w:rPr>
          <w:lang w:val="en-GB"/>
        </w:rPr>
        <w:t xml:space="preserve"> of MWh/h is lower or equal</w:t>
      </w:r>
      <w:r w:rsidR="001A25BC" w:rsidRPr="003A6874">
        <w:rPr>
          <w:lang w:val="en-GB"/>
        </w:rPr>
        <w:t xml:space="preserve"> to</w:t>
      </w:r>
      <w:r w:rsidRPr="003A6874">
        <w:rPr>
          <w:lang w:val="en-GB"/>
        </w:rPr>
        <w:t xml:space="preserve"> the </w:t>
      </w:r>
      <w:r w:rsidR="00735929" w:rsidRPr="003A6874">
        <w:rPr>
          <w:lang w:val="en-GB"/>
        </w:rPr>
        <w:t xml:space="preserve">requested </w:t>
      </w:r>
      <w:r w:rsidRPr="003A6874">
        <w:rPr>
          <w:lang w:val="en-GB"/>
        </w:rPr>
        <w:t>quantity of MWh/h</w:t>
      </w:r>
      <w:r w:rsidR="00707AEC" w:rsidRPr="003A6874">
        <w:rPr>
          <w:lang w:val="en-GB"/>
        </w:rPr>
        <w:t>, all bids shall be ac</w:t>
      </w:r>
      <w:r w:rsidRPr="003A6874">
        <w:rPr>
          <w:lang w:val="en-GB"/>
        </w:rPr>
        <w:t xml:space="preserve">cepted </w:t>
      </w:r>
      <w:r w:rsidR="00834BA5" w:rsidRPr="003A6874">
        <w:rPr>
          <w:lang w:val="en-GB"/>
        </w:rPr>
        <w:t xml:space="preserve">at their </w:t>
      </w:r>
      <w:r w:rsidR="001A25BC" w:rsidRPr="003A6874">
        <w:rPr>
          <w:lang w:val="en-GB"/>
        </w:rPr>
        <w:t xml:space="preserve">asking </w:t>
      </w:r>
      <w:r w:rsidRPr="003A6874">
        <w:rPr>
          <w:lang w:val="en-GB"/>
        </w:rPr>
        <w:t xml:space="preserve">prices. </w:t>
      </w:r>
    </w:p>
    <w:p w14:paraId="61C9107D" w14:textId="77777777" w:rsidR="004F59A6" w:rsidRPr="003A6874" w:rsidRDefault="004F59A6" w:rsidP="00136AD5">
      <w:pPr>
        <w:spacing w:after="0"/>
        <w:jc w:val="both"/>
        <w:rPr>
          <w:lang w:val="en-GB"/>
        </w:rPr>
      </w:pPr>
    </w:p>
    <w:p w14:paraId="798A6FD0" w14:textId="4E91BE28" w:rsidR="0013398F" w:rsidRPr="003A6874" w:rsidRDefault="0013398F" w:rsidP="00736D60">
      <w:pPr>
        <w:pStyle w:val="ListParagraph"/>
        <w:numPr>
          <w:ilvl w:val="0"/>
          <w:numId w:val="10"/>
        </w:numPr>
        <w:spacing w:after="0"/>
        <w:jc w:val="both"/>
        <w:rPr>
          <w:lang w:val="en-GB"/>
        </w:rPr>
      </w:pPr>
      <w:r w:rsidRPr="003A6874">
        <w:rPr>
          <w:lang w:val="en-GB"/>
        </w:rPr>
        <w:t xml:space="preserve">In the event that </w:t>
      </w:r>
      <w:r w:rsidR="001A25BC" w:rsidRPr="003A6874">
        <w:rPr>
          <w:lang w:val="en-GB"/>
        </w:rPr>
        <w:t xml:space="preserve">the </w:t>
      </w:r>
      <w:r w:rsidRPr="003A6874">
        <w:rPr>
          <w:lang w:val="en-GB"/>
        </w:rPr>
        <w:t xml:space="preserve">submitted bids for quantity of MWh/h exceed </w:t>
      </w:r>
      <w:r w:rsidR="00834BA5" w:rsidRPr="003A6874">
        <w:rPr>
          <w:lang w:val="en-GB"/>
        </w:rPr>
        <w:t xml:space="preserve">the </w:t>
      </w:r>
      <w:r w:rsidRPr="003A6874">
        <w:rPr>
          <w:lang w:val="en-GB"/>
        </w:rPr>
        <w:t>required quantities of MWh/h, the following rule</w:t>
      </w:r>
      <w:r w:rsidR="00707AEC" w:rsidRPr="003A6874">
        <w:rPr>
          <w:lang w:val="en-GB"/>
        </w:rPr>
        <w:t>s</w:t>
      </w:r>
      <w:r w:rsidRPr="003A6874">
        <w:rPr>
          <w:lang w:val="en-GB"/>
        </w:rPr>
        <w:t xml:space="preserve"> shall apply: </w:t>
      </w:r>
    </w:p>
    <w:p w14:paraId="4EF067B0" w14:textId="77777777" w:rsidR="0013398F" w:rsidRPr="003A6874" w:rsidRDefault="0013398F" w:rsidP="0013398F">
      <w:pPr>
        <w:pStyle w:val="ListParagraph"/>
        <w:rPr>
          <w:lang w:val="en-GB"/>
        </w:rPr>
      </w:pPr>
    </w:p>
    <w:p w14:paraId="77C69EC7" w14:textId="6612E090" w:rsidR="00050445" w:rsidRPr="003A6874" w:rsidRDefault="00735929" w:rsidP="00736D60">
      <w:pPr>
        <w:pStyle w:val="ListParagraph"/>
        <w:numPr>
          <w:ilvl w:val="1"/>
          <w:numId w:val="10"/>
        </w:numPr>
        <w:spacing w:after="0"/>
        <w:jc w:val="both"/>
        <w:rPr>
          <w:lang w:val="en-GB"/>
        </w:rPr>
      </w:pPr>
      <w:r w:rsidRPr="003A6874">
        <w:rPr>
          <w:lang w:val="en-GB"/>
        </w:rPr>
        <w:t>Bids</w:t>
      </w:r>
      <w:r w:rsidR="00050445" w:rsidRPr="003A6874">
        <w:rPr>
          <w:lang w:val="en-GB"/>
        </w:rPr>
        <w:t xml:space="preserve"> shall be accepted according to the price from those ranking lower to those ranking higher, until the entire quantity of </w:t>
      </w:r>
      <w:r w:rsidR="00834BA5" w:rsidRPr="003A6874">
        <w:rPr>
          <w:lang w:val="en-GB"/>
        </w:rPr>
        <w:t xml:space="preserve">the </w:t>
      </w:r>
      <w:r w:rsidR="001A25BC" w:rsidRPr="003A6874">
        <w:rPr>
          <w:lang w:val="en-GB"/>
        </w:rPr>
        <w:t xml:space="preserve">requested </w:t>
      </w:r>
      <w:r w:rsidR="00050445" w:rsidRPr="003A6874">
        <w:rPr>
          <w:lang w:val="en-GB"/>
        </w:rPr>
        <w:t>MWh/h</w:t>
      </w:r>
      <w:r w:rsidRPr="003A6874">
        <w:rPr>
          <w:lang w:val="en-GB"/>
        </w:rPr>
        <w:t xml:space="preserve"> </w:t>
      </w:r>
      <w:r w:rsidR="00050445" w:rsidRPr="003A6874">
        <w:rPr>
          <w:lang w:val="en-GB"/>
        </w:rPr>
        <w:t xml:space="preserve">is </w:t>
      </w:r>
      <w:r w:rsidRPr="003A6874">
        <w:rPr>
          <w:lang w:val="en-GB"/>
        </w:rPr>
        <w:t>fulfilled</w:t>
      </w:r>
      <w:r w:rsidR="00050445" w:rsidRPr="003A6874">
        <w:rPr>
          <w:lang w:val="en-GB"/>
        </w:rPr>
        <w:t xml:space="preserve">. If the </w:t>
      </w:r>
      <w:r w:rsidR="00B6069A" w:rsidRPr="003A6874">
        <w:rPr>
          <w:lang w:val="en-GB"/>
        </w:rPr>
        <w:t xml:space="preserve">last bid </w:t>
      </w:r>
      <w:r w:rsidR="00050445" w:rsidRPr="003A6874">
        <w:rPr>
          <w:lang w:val="en-GB"/>
        </w:rPr>
        <w:t xml:space="preserve">quantity in the </w:t>
      </w:r>
      <w:r w:rsidR="001A25BC" w:rsidRPr="003A6874">
        <w:rPr>
          <w:lang w:val="en-GB"/>
        </w:rPr>
        <w:t>bid</w:t>
      </w:r>
      <w:r w:rsidR="00834BA5" w:rsidRPr="003A6874">
        <w:rPr>
          <w:lang w:val="en-GB"/>
        </w:rPr>
        <w:t xml:space="preserve"> list </w:t>
      </w:r>
      <w:r w:rsidR="00050445" w:rsidRPr="003A6874">
        <w:rPr>
          <w:lang w:val="en-GB"/>
        </w:rPr>
        <w:t xml:space="preserve">exceeds the remaining quantity of </w:t>
      </w:r>
      <w:r w:rsidR="00834BA5" w:rsidRPr="003A6874">
        <w:rPr>
          <w:lang w:val="en-GB"/>
        </w:rPr>
        <w:t xml:space="preserve">the </w:t>
      </w:r>
      <w:r w:rsidR="00B6069A" w:rsidRPr="003A6874">
        <w:rPr>
          <w:lang w:val="en-GB"/>
        </w:rPr>
        <w:t xml:space="preserve">requested </w:t>
      </w:r>
      <w:r w:rsidR="00050445" w:rsidRPr="003A6874">
        <w:rPr>
          <w:lang w:val="en-GB"/>
        </w:rPr>
        <w:t xml:space="preserve">MWh/h, </w:t>
      </w:r>
      <w:r w:rsidR="00B6069A" w:rsidRPr="003A6874">
        <w:rPr>
          <w:lang w:val="en-GB"/>
        </w:rPr>
        <w:t xml:space="preserve">then </w:t>
      </w:r>
      <w:r w:rsidR="00050445" w:rsidRPr="003A6874">
        <w:rPr>
          <w:lang w:val="en-GB"/>
        </w:rPr>
        <w:t>s</w:t>
      </w:r>
      <w:r w:rsidR="00D35B2A" w:rsidRPr="003A6874">
        <w:rPr>
          <w:lang w:val="en-GB"/>
        </w:rPr>
        <w:t xml:space="preserve">uch bid shall be accepted only in the amount </w:t>
      </w:r>
      <w:r w:rsidR="00834BA5" w:rsidRPr="003A6874">
        <w:rPr>
          <w:lang w:val="en-GB"/>
        </w:rPr>
        <w:t xml:space="preserve">equal </w:t>
      </w:r>
      <w:r w:rsidR="00B6069A" w:rsidRPr="003A6874">
        <w:rPr>
          <w:lang w:val="en-GB"/>
        </w:rPr>
        <w:t xml:space="preserve">to </w:t>
      </w:r>
      <w:r w:rsidR="00D35B2A" w:rsidRPr="003A6874">
        <w:rPr>
          <w:lang w:val="en-GB"/>
        </w:rPr>
        <w:t xml:space="preserve">the </w:t>
      </w:r>
      <w:r w:rsidR="00050445" w:rsidRPr="003A6874">
        <w:rPr>
          <w:lang w:val="en-GB"/>
        </w:rPr>
        <w:t xml:space="preserve">remaining </w:t>
      </w:r>
      <w:r w:rsidR="00B6069A" w:rsidRPr="003A6874">
        <w:rPr>
          <w:lang w:val="en-GB"/>
        </w:rPr>
        <w:t xml:space="preserve">amount </w:t>
      </w:r>
      <w:r w:rsidR="00050445" w:rsidRPr="003A6874">
        <w:rPr>
          <w:lang w:val="en-GB"/>
        </w:rPr>
        <w:t xml:space="preserve">of energy </w:t>
      </w:r>
      <w:r w:rsidR="00B6069A" w:rsidRPr="003A6874">
        <w:rPr>
          <w:lang w:val="en-GB"/>
        </w:rPr>
        <w:t>required</w:t>
      </w:r>
      <w:r w:rsidR="00834BA5" w:rsidRPr="003A6874">
        <w:rPr>
          <w:lang w:val="en-GB"/>
        </w:rPr>
        <w:t>.</w:t>
      </w:r>
      <w:r w:rsidR="00050445" w:rsidRPr="003A6874">
        <w:rPr>
          <w:lang w:val="en-GB"/>
        </w:rPr>
        <w:t xml:space="preserve"> </w:t>
      </w:r>
    </w:p>
    <w:p w14:paraId="19C64250" w14:textId="5B4F0F09" w:rsidR="00940305" w:rsidRPr="003A6874" w:rsidRDefault="00050445" w:rsidP="00736D60">
      <w:pPr>
        <w:pStyle w:val="ListParagraph"/>
        <w:numPr>
          <w:ilvl w:val="1"/>
          <w:numId w:val="10"/>
        </w:numPr>
        <w:spacing w:after="0"/>
        <w:jc w:val="both"/>
        <w:rPr>
          <w:lang w:val="en-GB"/>
        </w:rPr>
      </w:pPr>
      <w:r w:rsidRPr="003A6874">
        <w:rPr>
          <w:lang w:val="en-GB"/>
        </w:rPr>
        <w:t xml:space="preserve">If two (2) or more bidders have supplied valid bids with the same prices </w:t>
      </w:r>
      <w:r w:rsidR="00B12BA1" w:rsidRPr="003A6874">
        <w:rPr>
          <w:lang w:val="en-GB"/>
        </w:rPr>
        <w:t xml:space="preserve">and neither of them can be fully </w:t>
      </w:r>
      <w:r w:rsidRPr="003A6874">
        <w:rPr>
          <w:lang w:val="en-GB"/>
        </w:rPr>
        <w:t xml:space="preserve">accepted, the system shall choose </w:t>
      </w:r>
      <w:r w:rsidR="00B12BA1" w:rsidRPr="003A6874">
        <w:rPr>
          <w:lang w:val="en-GB"/>
        </w:rPr>
        <w:t>the</w:t>
      </w:r>
      <w:r w:rsidRPr="003A6874">
        <w:rPr>
          <w:lang w:val="en-GB"/>
        </w:rPr>
        <w:t xml:space="preserve"> bid which arrived earlier. </w:t>
      </w:r>
    </w:p>
    <w:p w14:paraId="65EAC104" w14:textId="77777777" w:rsidR="00050445" w:rsidRPr="003A6874" w:rsidRDefault="00050445" w:rsidP="00945171">
      <w:pPr>
        <w:spacing w:after="0"/>
        <w:jc w:val="center"/>
        <w:rPr>
          <w:b/>
          <w:lang w:val="en-GB"/>
        </w:rPr>
      </w:pPr>
    </w:p>
    <w:p w14:paraId="693030AE" w14:textId="77777777" w:rsidR="00215FFC" w:rsidRDefault="00215FFC" w:rsidP="00945171">
      <w:pPr>
        <w:spacing w:after="0"/>
        <w:jc w:val="center"/>
        <w:rPr>
          <w:b/>
          <w:lang w:val="en-GB"/>
        </w:rPr>
      </w:pPr>
    </w:p>
    <w:p w14:paraId="79FB9B01" w14:textId="77777777" w:rsidR="005F778A" w:rsidRPr="003A6874" w:rsidRDefault="00050445" w:rsidP="00945171">
      <w:pPr>
        <w:spacing w:after="0"/>
        <w:jc w:val="center"/>
        <w:rPr>
          <w:b/>
          <w:lang w:val="en-GB"/>
        </w:rPr>
      </w:pPr>
      <w:r w:rsidRPr="003A6874">
        <w:rPr>
          <w:b/>
          <w:lang w:val="en-GB"/>
        </w:rPr>
        <w:t>Article</w:t>
      </w:r>
      <w:r w:rsidR="00D754FD" w:rsidRPr="003A6874">
        <w:rPr>
          <w:b/>
          <w:lang w:val="en-GB"/>
        </w:rPr>
        <w:t xml:space="preserve"> 1</w:t>
      </w:r>
      <w:r w:rsidR="007C333D" w:rsidRPr="003A6874">
        <w:rPr>
          <w:b/>
          <w:lang w:val="en-GB"/>
        </w:rPr>
        <w:t>5</w:t>
      </w:r>
    </w:p>
    <w:p w14:paraId="44766C6D" w14:textId="6997C907" w:rsidR="003A6DEC" w:rsidRPr="003A6874" w:rsidRDefault="00840D09" w:rsidP="00736D60">
      <w:pPr>
        <w:pStyle w:val="ListParagraph"/>
        <w:numPr>
          <w:ilvl w:val="0"/>
          <w:numId w:val="11"/>
        </w:numPr>
        <w:spacing w:after="0"/>
        <w:jc w:val="both"/>
        <w:rPr>
          <w:lang w:val="en-GB"/>
        </w:rPr>
      </w:pPr>
      <w:r w:rsidRPr="003A6874">
        <w:rPr>
          <w:lang w:val="en-GB"/>
        </w:rPr>
        <w:t xml:space="preserve">Bids shall be valid until </w:t>
      </w:r>
      <w:r w:rsidR="00F46E97">
        <w:rPr>
          <w:lang w:val="en-GB"/>
        </w:rPr>
        <w:t xml:space="preserve">the signing of the contract, i.e. until </w:t>
      </w:r>
      <w:r w:rsidR="00AF635C" w:rsidRPr="003A6874">
        <w:rPr>
          <w:lang w:val="en-GB"/>
        </w:rPr>
        <w:t>0</w:t>
      </w:r>
      <w:r w:rsidR="00070534">
        <w:rPr>
          <w:lang w:val="en-GB"/>
        </w:rPr>
        <w:t>5</w:t>
      </w:r>
      <w:r w:rsidR="00FB1B60" w:rsidRPr="003A6874">
        <w:rPr>
          <w:lang w:val="en-GB"/>
        </w:rPr>
        <w:t>/</w:t>
      </w:r>
      <w:r w:rsidR="00622900">
        <w:rPr>
          <w:lang w:val="en-GB"/>
        </w:rPr>
        <w:t>11</w:t>
      </w:r>
      <w:r w:rsidR="00FB1B60" w:rsidRPr="003A6874">
        <w:rPr>
          <w:lang w:val="en-GB"/>
        </w:rPr>
        <w:t>/2019</w:t>
      </w:r>
      <w:r w:rsidRPr="003A6874">
        <w:rPr>
          <w:lang w:val="en-GB"/>
        </w:rPr>
        <w:t>.</w:t>
      </w:r>
      <w:r w:rsidR="00050445" w:rsidRPr="003A6874">
        <w:rPr>
          <w:lang w:val="en-GB"/>
        </w:rPr>
        <w:t xml:space="preserve"> </w:t>
      </w:r>
    </w:p>
    <w:p w14:paraId="0E2A5D34" w14:textId="77777777" w:rsidR="00D46267" w:rsidRPr="003A6874" w:rsidRDefault="00D46267" w:rsidP="00D46267">
      <w:pPr>
        <w:pStyle w:val="ListParagraph"/>
        <w:spacing w:after="0"/>
        <w:ind w:left="360"/>
        <w:jc w:val="both"/>
        <w:rPr>
          <w:lang w:val="en-GB"/>
        </w:rPr>
      </w:pPr>
    </w:p>
    <w:p w14:paraId="0A4651EF" w14:textId="3227E023" w:rsidR="00D46267" w:rsidRPr="003A6874" w:rsidRDefault="00D46267" w:rsidP="00736D60">
      <w:pPr>
        <w:pStyle w:val="ListParagraph"/>
        <w:numPr>
          <w:ilvl w:val="0"/>
          <w:numId w:val="11"/>
        </w:numPr>
        <w:spacing w:after="0"/>
        <w:jc w:val="both"/>
        <w:rPr>
          <w:lang w:val="en-GB"/>
        </w:rPr>
      </w:pPr>
      <w:r w:rsidRPr="003A6874">
        <w:rPr>
          <w:lang w:val="en-GB"/>
        </w:rPr>
        <w:t xml:space="preserve">Successful bidder shall sign agreement on </w:t>
      </w:r>
      <w:r w:rsidR="001A25BC" w:rsidRPr="003A6874">
        <w:rPr>
          <w:lang w:val="en-GB"/>
        </w:rPr>
        <w:t xml:space="preserve">energy </w:t>
      </w:r>
      <w:r w:rsidRPr="003A6874">
        <w:rPr>
          <w:lang w:val="en-GB"/>
        </w:rPr>
        <w:t xml:space="preserve">delivery to cover transmission system losses with HOPS and shall submit a performance guarantee in form of </w:t>
      </w:r>
      <w:r w:rsidR="00B12BA1" w:rsidRPr="003A6874">
        <w:rPr>
          <w:lang w:val="en-GB"/>
        </w:rPr>
        <w:t xml:space="preserve">an </w:t>
      </w:r>
      <w:r w:rsidRPr="003A6874">
        <w:rPr>
          <w:lang w:val="en-GB"/>
        </w:rPr>
        <w:t xml:space="preserve">irrevocable bank guarantee payable </w:t>
      </w:r>
      <w:r w:rsidR="00B1108D" w:rsidRPr="003A6874">
        <w:rPr>
          <w:lang w:val="en-GB"/>
        </w:rPr>
        <w:t xml:space="preserve">immediately </w:t>
      </w:r>
      <w:r w:rsidRPr="003A6874">
        <w:rPr>
          <w:lang w:val="en-GB"/>
        </w:rPr>
        <w:t xml:space="preserve">upon demand and without objection issued by a bank acceptable to HOPS or interest-free cash deposit within 7 days from the date of Agreement signing. </w:t>
      </w:r>
    </w:p>
    <w:p w14:paraId="1B9D4E44" w14:textId="501A9D0A" w:rsidR="006A060E" w:rsidRDefault="006A060E">
      <w:pPr>
        <w:rPr>
          <w:lang w:val="en-GB"/>
        </w:rPr>
      </w:pPr>
      <w:r>
        <w:rPr>
          <w:lang w:val="en-GB"/>
        </w:rPr>
        <w:br w:type="page"/>
      </w:r>
    </w:p>
    <w:p w14:paraId="7CD03D06" w14:textId="77777777" w:rsidR="005F778A" w:rsidRPr="003A6874" w:rsidRDefault="00050445" w:rsidP="00945171">
      <w:pPr>
        <w:spacing w:after="0"/>
        <w:jc w:val="center"/>
        <w:rPr>
          <w:b/>
          <w:lang w:val="en-GB"/>
        </w:rPr>
      </w:pPr>
      <w:r w:rsidRPr="003A6874">
        <w:rPr>
          <w:b/>
          <w:lang w:val="en-GB"/>
        </w:rPr>
        <w:lastRenderedPageBreak/>
        <w:t>Article</w:t>
      </w:r>
      <w:r w:rsidR="005F778A" w:rsidRPr="003A6874">
        <w:rPr>
          <w:b/>
          <w:lang w:val="en-GB"/>
        </w:rPr>
        <w:t xml:space="preserve"> 1</w:t>
      </w:r>
      <w:r w:rsidR="007C333D" w:rsidRPr="003A6874">
        <w:rPr>
          <w:b/>
          <w:lang w:val="en-GB"/>
        </w:rPr>
        <w:t>6</w:t>
      </w:r>
    </w:p>
    <w:p w14:paraId="5BC20378" w14:textId="12300E8C" w:rsidR="002B2588" w:rsidRPr="003A6874" w:rsidRDefault="008D7FE3" w:rsidP="001C738E">
      <w:pPr>
        <w:spacing w:after="0"/>
        <w:jc w:val="both"/>
        <w:rPr>
          <w:lang w:val="en-GB"/>
        </w:rPr>
      </w:pPr>
      <w:r w:rsidRPr="003A6874">
        <w:rPr>
          <w:lang w:val="en-GB"/>
        </w:rPr>
        <w:t>C</w:t>
      </w:r>
      <w:r w:rsidR="007C333D" w:rsidRPr="003A6874">
        <w:rPr>
          <w:lang w:val="en-GB"/>
        </w:rPr>
        <w:t>ROPEX</w:t>
      </w:r>
      <w:r w:rsidR="00957F83" w:rsidRPr="003A6874">
        <w:rPr>
          <w:lang w:val="en-GB"/>
        </w:rPr>
        <w:t xml:space="preserve"> </w:t>
      </w:r>
      <w:r w:rsidR="00050445" w:rsidRPr="003A6874">
        <w:rPr>
          <w:lang w:val="en-GB"/>
        </w:rPr>
        <w:t xml:space="preserve">shall manage and supervise the </w:t>
      </w:r>
      <w:r w:rsidR="00B1108D" w:rsidRPr="003A6874">
        <w:rPr>
          <w:lang w:val="en-GB"/>
        </w:rPr>
        <w:t xml:space="preserve">auction </w:t>
      </w:r>
      <w:r w:rsidR="00050445" w:rsidRPr="003A6874">
        <w:rPr>
          <w:lang w:val="en-GB"/>
        </w:rPr>
        <w:t xml:space="preserve">and make sure it is conducted in accordance with the bidding rules. </w:t>
      </w:r>
    </w:p>
    <w:p w14:paraId="3D0BE8D6" w14:textId="77777777" w:rsidR="002B2588" w:rsidRPr="003A6874" w:rsidRDefault="002B2588" w:rsidP="002B2588">
      <w:pPr>
        <w:spacing w:after="0"/>
        <w:jc w:val="both"/>
        <w:rPr>
          <w:lang w:val="en-GB"/>
        </w:rPr>
      </w:pPr>
    </w:p>
    <w:p w14:paraId="0CF03635" w14:textId="11F15581" w:rsidR="00B1006E" w:rsidRPr="003A6874" w:rsidRDefault="00B1108D" w:rsidP="0071546B">
      <w:pPr>
        <w:spacing w:after="0"/>
        <w:jc w:val="center"/>
        <w:rPr>
          <w:b/>
          <w:lang w:val="en-GB"/>
        </w:rPr>
      </w:pPr>
      <w:r w:rsidRPr="003A6874">
        <w:rPr>
          <w:b/>
          <w:lang w:val="en-GB"/>
        </w:rPr>
        <w:t>Auction c</w:t>
      </w:r>
      <w:r w:rsidR="0071546B" w:rsidRPr="003A6874">
        <w:rPr>
          <w:b/>
          <w:lang w:val="en-GB"/>
        </w:rPr>
        <w:t xml:space="preserve">ompletion and publication of </w:t>
      </w:r>
      <w:r w:rsidRPr="003A6874">
        <w:rPr>
          <w:b/>
          <w:lang w:val="en-GB"/>
        </w:rPr>
        <w:t xml:space="preserve">auction </w:t>
      </w:r>
      <w:r w:rsidR="0071546B" w:rsidRPr="003A6874">
        <w:rPr>
          <w:b/>
          <w:lang w:val="en-GB"/>
        </w:rPr>
        <w:t>results</w:t>
      </w:r>
    </w:p>
    <w:p w14:paraId="765C4845" w14:textId="77777777" w:rsidR="0071546B" w:rsidRPr="003A6874" w:rsidRDefault="0071546B" w:rsidP="0071546B">
      <w:pPr>
        <w:spacing w:after="0"/>
        <w:jc w:val="center"/>
        <w:rPr>
          <w:lang w:val="en-GB"/>
        </w:rPr>
      </w:pPr>
    </w:p>
    <w:p w14:paraId="4D4D8809" w14:textId="77777777" w:rsidR="00AA5EE6" w:rsidRPr="003A6874" w:rsidRDefault="0071546B" w:rsidP="003D25FE">
      <w:pPr>
        <w:spacing w:after="0"/>
        <w:jc w:val="center"/>
        <w:rPr>
          <w:lang w:val="en-GB"/>
        </w:rPr>
      </w:pPr>
      <w:r w:rsidRPr="003A6874">
        <w:rPr>
          <w:b/>
          <w:lang w:val="en-GB"/>
        </w:rPr>
        <w:t>Article 1</w:t>
      </w:r>
      <w:r w:rsidR="007C333D" w:rsidRPr="003A6874">
        <w:rPr>
          <w:b/>
          <w:lang w:val="en-GB"/>
        </w:rPr>
        <w:t>7</w:t>
      </w:r>
    </w:p>
    <w:p w14:paraId="32689C9C" w14:textId="578E3E19" w:rsidR="00D46533" w:rsidRPr="003A6874" w:rsidRDefault="00B1108D" w:rsidP="00736D60">
      <w:pPr>
        <w:pStyle w:val="ListParagraph"/>
        <w:numPr>
          <w:ilvl w:val="0"/>
          <w:numId w:val="12"/>
        </w:numPr>
        <w:jc w:val="both"/>
        <w:rPr>
          <w:lang w:val="en-GB"/>
        </w:rPr>
      </w:pPr>
      <w:r w:rsidRPr="003A6874">
        <w:rPr>
          <w:lang w:val="en-GB"/>
        </w:rPr>
        <w:t>Bid list</w:t>
      </w:r>
      <w:r w:rsidR="00111DA6" w:rsidRPr="003A6874">
        <w:rPr>
          <w:lang w:val="en-GB"/>
        </w:rPr>
        <w:t xml:space="preserve"> shal</w:t>
      </w:r>
      <w:r w:rsidR="00840D09" w:rsidRPr="003A6874">
        <w:rPr>
          <w:lang w:val="en-GB"/>
        </w:rPr>
        <w:t>l be published by CROPEX via</w:t>
      </w:r>
      <w:r w:rsidR="00111DA6" w:rsidRPr="003A6874">
        <w:rPr>
          <w:lang w:val="en-GB"/>
        </w:rPr>
        <w:t xml:space="preserve"> trading platform </w:t>
      </w:r>
      <w:r w:rsidR="00840D09" w:rsidRPr="003A6874">
        <w:rPr>
          <w:lang w:val="en-GB"/>
        </w:rPr>
        <w:t xml:space="preserve">or delivered to the </w:t>
      </w:r>
      <w:r w:rsidRPr="003A6874">
        <w:rPr>
          <w:lang w:val="en-GB"/>
        </w:rPr>
        <w:t>bidders</w:t>
      </w:r>
      <w:r w:rsidR="00840D09" w:rsidRPr="003A6874">
        <w:rPr>
          <w:lang w:val="en-GB"/>
        </w:rPr>
        <w:t xml:space="preserve"> via e</w:t>
      </w:r>
      <w:r w:rsidRPr="003A6874">
        <w:rPr>
          <w:lang w:val="en-GB"/>
        </w:rPr>
        <w:t>-</w:t>
      </w:r>
      <w:r w:rsidR="00840D09" w:rsidRPr="003A6874">
        <w:rPr>
          <w:lang w:val="en-GB"/>
        </w:rPr>
        <w:t xml:space="preserve">mail to the address </w:t>
      </w:r>
      <w:r w:rsidRPr="003A6874">
        <w:rPr>
          <w:lang w:val="en-GB"/>
        </w:rPr>
        <w:t xml:space="preserve">provided </w:t>
      </w:r>
      <w:r w:rsidR="00840D09" w:rsidRPr="003A6874">
        <w:rPr>
          <w:lang w:val="en-GB"/>
        </w:rPr>
        <w:t xml:space="preserve">in the Request for bid, </w:t>
      </w:r>
      <w:r w:rsidR="00111DA6" w:rsidRPr="003A6874">
        <w:rPr>
          <w:lang w:val="en-GB"/>
        </w:rPr>
        <w:t xml:space="preserve">within 2 hours from the </w:t>
      </w:r>
      <w:r w:rsidRPr="003A6874">
        <w:rPr>
          <w:lang w:val="en-GB"/>
        </w:rPr>
        <w:t>auction completion</w:t>
      </w:r>
      <w:r w:rsidR="00111DA6" w:rsidRPr="003A6874">
        <w:rPr>
          <w:lang w:val="en-GB"/>
        </w:rPr>
        <w:t xml:space="preserve">. </w:t>
      </w:r>
    </w:p>
    <w:p w14:paraId="724CD041" w14:textId="77777777" w:rsidR="001C738E" w:rsidRPr="003A6874" w:rsidRDefault="001C738E" w:rsidP="001C738E">
      <w:pPr>
        <w:pStyle w:val="ListParagraph"/>
        <w:spacing w:after="0"/>
        <w:ind w:left="360"/>
        <w:jc w:val="both"/>
        <w:rPr>
          <w:lang w:val="en-GB"/>
        </w:rPr>
      </w:pPr>
    </w:p>
    <w:p w14:paraId="07DE47AD" w14:textId="136996DC" w:rsidR="00CB6D08" w:rsidRPr="003A6874" w:rsidRDefault="00840D09" w:rsidP="00736D60">
      <w:pPr>
        <w:pStyle w:val="ListParagraph"/>
        <w:numPr>
          <w:ilvl w:val="0"/>
          <w:numId w:val="12"/>
        </w:numPr>
        <w:spacing w:after="0"/>
        <w:jc w:val="both"/>
        <w:rPr>
          <w:lang w:val="en-GB"/>
        </w:rPr>
      </w:pPr>
      <w:r w:rsidRPr="003A6874">
        <w:rPr>
          <w:lang w:val="en-GB"/>
        </w:rPr>
        <w:t>Accepted</w:t>
      </w:r>
      <w:r w:rsidR="00111DA6" w:rsidRPr="003A6874">
        <w:rPr>
          <w:lang w:val="en-GB"/>
        </w:rPr>
        <w:t xml:space="preserve"> bids shall be </w:t>
      </w:r>
      <w:r w:rsidR="00525A30" w:rsidRPr="003A6874">
        <w:rPr>
          <w:lang w:val="en-GB"/>
        </w:rPr>
        <w:t xml:space="preserve">the </w:t>
      </w:r>
      <w:r w:rsidR="00111DA6" w:rsidRPr="003A6874">
        <w:rPr>
          <w:lang w:val="en-GB"/>
        </w:rPr>
        <w:t xml:space="preserve">bids with the lowest price in </w:t>
      </w:r>
      <w:r w:rsidR="00CB0AA9" w:rsidRPr="003A6874">
        <w:rPr>
          <w:lang w:val="en-GB"/>
        </w:rPr>
        <w:t>EUR</w:t>
      </w:r>
      <w:r w:rsidR="00C84A26">
        <w:rPr>
          <w:lang w:val="en-GB"/>
        </w:rPr>
        <w:t xml:space="preserve">/MWh, </w:t>
      </w:r>
      <w:r w:rsidRPr="003A6874">
        <w:rPr>
          <w:lang w:val="en-GB"/>
        </w:rPr>
        <w:t xml:space="preserve">until the total amount of MWh/h is </w:t>
      </w:r>
      <w:r w:rsidR="00DE4121" w:rsidRPr="003A6874">
        <w:rPr>
          <w:lang w:val="en-GB"/>
        </w:rPr>
        <w:t>fulfilled.</w:t>
      </w:r>
    </w:p>
    <w:p w14:paraId="75706746" w14:textId="77777777" w:rsidR="001C738E" w:rsidRPr="003A6874" w:rsidRDefault="001C738E" w:rsidP="001C738E">
      <w:pPr>
        <w:pStyle w:val="ListParagraph"/>
        <w:tabs>
          <w:tab w:val="left" w:pos="709"/>
        </w:tabs>
        <w:spacing w:before="120" w:after="120" w:line="240" w:lineRule="auto"/>
        <w:ind w:left="360"/>
        <w:jc w:val="both"/>
        <w:rPr>
          <w:rFonts w:eastAsia="Times New Roman" w:cs="Arial"/>
          <w:color w:val="FF0000"/>
          <w:lang w:val="en-GB" w:eastAsia="hr-HR"/>
        </w:rPr>
      </w:pPr>
    </w:p>
    <w:p w14:paraId="7436E7CE" w14:textId="7DCB51BF" w:rsidR="001C738E" w:rsidRPr="003A6874" w:rsidRDefault="001C738E" w:rsidP="00736D60">
      <w:pPr>
        <w:pStyle w:val="ListParagraph"/>
        <w:numPr>
          <w:ilvl w:val="0"/>
          <w:numId w:val="12"/>
        </w:numPr>
        <w:tabs>
          <w:tab w:val="left" w:pos="709"/>
        </w:tabs>
        <w:spacing w:before="120" w:after="120" w:line="240" w:lineRule="auto"/>
        <w:jc w:val="both"/>
        <w:rPr>
          <w:rFonts w:eastAsia="Times New Roman" w:cs="Arial"/>
          <w:lang w:val="en-GB" w:eastAsia="hr-HR"/>
        </w:rPr>
      </w:pPr>
      <w:r w:rsidRPr="003A6874">
        <w:rPr>
          <w:rFonts w:eastAsia="Times New Roman" w:cs="Arial"/>
          <w:lang w:val="en-GB" w:eastAsia="hr-HR"/>
        </w:rPr>
        <w:t xml:space="preserve">HOPS shall notify the bidders on the final decision by e-mail to the address </w:t>
      </w:r>
      <w:r w:rsidR="00B1108D" w:rsidRPr="003A6874">
        <w:rPr>
          <w:rFonts w:eastAsia="Times New Roman" w:cs="Arial"/>
          <w:lang w:val="en-GB" w:eastAsia="hr-HR"/>
        </w:rPr>
        <w:t>provided in</w:t>
      </w:r>
      <w:r w:rsidRPr="003A6874">
        <w:rPr>
          <w:rFonts w:eastAsia="Times New Roman" w:cs="Arial"/>
          <w:lang w:val="en-GB" w:eastAsia="hr-HR"/>
        </w:rPr>
        <w:t xml:space="preserve"> the Request to bid by </w:t>
      </w:r>
      <w:r w:rsidR="008977B9">
        <w:rPr>
          <w:rFonts w:eastAsia="Times New Roman" w:cs="Arial"/>
          <w:lang w:val="en-GB" w:eastAsia="hr-HR"/>
        </w:rPr>
        <w:t>18</w:t>
      </w:r>
      <w:r w:rsidRPr="003A6874">
        <w:rPr>
          <w:rFonts w:eastAsia="Times New Roman" w:cs="Arial"/>
          <w:lang w:val="en-GB" w:eastAsia="hr-HR"/>
        </w:rPr>
        <w:t>/</w:t>
      </w:r>
      <w:r w:rsidR="008977B9">
        <w:rPr>
          <w:rFonts w:eastAsia="Times New Roman" w:cs="Arial"/>
          <w:lang w:val="en-GB" w:eastAsia="hr-HR"/>
        </w:rPr>
        <w:t>10</w:t>
      </w:r>
      <w:r w:rsidRPr="003A6874">
        <w:rPr>
          <w:rFonts w:eastAsia="Times New Roman" w:cs="Arial"/>
          <w:lang w:val="en-GB" w:eastAsia="hr-HR"/>
        </w:rPr>
        <w:t xml:space="preserve">/2019 at latest. Bidder shall, without delay, confirm </w:t>
      </w:r>
      <w:r w:rsidR="00B1108D" w:rsidRPr="003A6874">
        <w:rPr>
          <w:rFonts w:eastAsia="Times New Roman" w:cs="Arial"/>
          <w:lang w:val="en-GB" w:eastAsia="hr-HR"/>
        </w:rPr>
        <w:t xml:space="preserve">the notification receipt </w:t>
      </w:r>
      <w:r w:rsidRPr="003A6874">
        <w:rPr>
          <w:rFonts w:eastAsia="Times New Roman" w:cs="Arial"/>
          <w:lang w:val="en-GB" w:eastAsia="hr-HR"/>
        </w:rPr>
        <w:t xml:space="preserve">by e-mail. If HOPS should not receive </w:t>
      </w:r>
      <w:r w:rsidR="002344BE" w:rsidRPr="003A6874">
        <w:rPr>
          <w:rFonts w:eastAsia="Times New Roman" w:cs="Arial"/>
          <w:lang w:val="en-GB" w:eastAsia="hr-HR"/>
        </w:rPr>
        <w:t>said confirmation</w:t>
      </w:r>
      <w:r w:rsidRPr="003A6874">
        <w:rPr>
          <w:rFonts w:eastAsia="Times New Roman" w:cs="Arial"/>
          <w:lang w:val="en-GB" w:eastAsia="hr-HR"/>
        </w:rPr>
        <w:t xml:space="preserve"> or a notification of the bidder </w:t>
      </w:r>
      <w:r w:rsidR="002344BE" w:rsidRPr="003A6874">
        <w:rPr>
          <w:rFonts w:eastAsia="Times New Roman" w:cs="Arial"/>
          <w:lang w:val="en-GB" w:eastAsia="hr-HR"/>
        </w:rPr>
        <w:t>not</w:t>
      </w:r>
      <w:r w:rsidRPr="003A6874">
        <w:rPr>
          <w:rFonts w:eastAsia="Times New Roman" w:cs="Arial"/>
          <w:lang w:val="en-GB" w:eastAsia="hr-HR"/>
        </w:rPr>
        <w:t xml:space="preserve"> recei</w:t>
      </w:r>
      <w:r w:rsidR="002344BE" w:rsidRPr="003A6874">
        <w:rPr>
          <w:rFonts w:eastAsia="Times New Roman" w:cs="Arial"/>
          <w:lang w:val="en-GB" w:eastAsia="hr-HR"/>
        </w:rPr>
        <w:t xml:space="preserve">ving </w:t>
      </w:r>
      <w:r w:rsidRPr="003A6874">
        <w:rPr>
          <w:rFonts w:eastAsia="Times New Roman" w:cs="Arial"/>
          <w:lang w:val="en-GB" w:eastAsia="hr-HR"/>
        </w:rPr>
        <w:t>the final decision, it shall be considered that the bidder has received the notification o</w:t>
      </w:r>
      <w:r w:rsidR="002344BE" w:rsidRPr="003A6874">
        <w:rPr>
          <w:rFonts w:eastAsia="Times New Roman" w:cs="Arial"/>
          <w:lang w:val="en-GB" w:eastAsia="hr-HR"/>
        </w:rPr>
        <w:t>n</w:t>
      </w:r>
      <w:r w:rsidRPr="003A6874">
        <w:rPr>
          <w:rFonts w:eastAsia="Times New Roman" w:cs="Arial"/>
          <w:lang w:val="en-GB" w:eastAsia="hr-HR"/>
        </w:rPr>
        <w:t xml:space="preserve"> the final decision </w:t>
      </w:r>
      <w:r w:rsidR="009523E9" w:rsidRPr="003A6874">
        <w:rPr>
          <w:rFonts w:eastAsia="Times New Roman" w:cs="Arial"/>
          <w:lang w:val="en-GB" w:eastAsia="hr-HR"/>
        </w:rPr>
        <w:t>two (2) days after HOPS notification has been sent.</w:t>
      </w:r>
    </w:p>
    <w:p w14:paraId="7967C1F1" w14:textId="77777777" w:rsidR="00D92692" w:rsidRPr="003A6874" w:rsidRDefault="00D92692" w:rsidP="00575452">
      <w:pPr>
        <w:spacing w:after="0"/>
        <w:jc w:val="both"/>
        <w:rPr>
          <w:b/>
          <w:lang w:val="en-GB"/>
        </w:rPr>
      </w:pPr>
    </w:p>
    <w:p w14:paraId="1C884159" w14:textId="77777777" w:rsidR="00B14AE4" w:rsidRPr="003A6874" w:rsidRDefault="00111DA6" w:rsidP="00945171">
      <w:pPr>
        <w:spacing w:after="0"/>
        <w:jc w:val="center"/>
        <w:rPr>
          <w:b/>
          <w:lang w:val="en-GB"/>
        </w:rPr>
      </w:pPr>
      <w:r w:rsidRPr="003A6874">
        <w:rPr>
          <w:b/>
          <w:lang w:val="en-GB"/>
        </w:rPr>
        <w:t>Article</w:t>
      </w:r>
      <w:r w:rsidR="00E978B9" w:rsidRPr="003A6874">
        <w:rPr>
          <w:b/>
          <w:lang w:val="en-GB"/>
        </w:rPr>
        <w:t xml:space="preserve"> </w:t>
      </w:r>
      <w:r w:rsidR="007C333D" w:rsidRPr="003A6874">
        <w:rPr>
          <w:b/>
          <w:lang w:val="en-GB"/>
        </w:rPr>
        <w:t>18</w:t>
      </w:r>
    </w:p>
    <w:p w14:paraId="536171A8" w14:textId="61A0608F" w:rsidR="00DC343A" w:rsidRPr="003A6874" w:rsidRDefault="00575DD3" w:rsidP="00736D60">
      <w:pPr>
        <w:pStyle w:val="ListParagraph"/>
        <w:numPr>
          <w:ilvl w:val="0"/>
          <w:numId w:val="13"/>
        </w:numPr>
        <w:spacing w:after="0"/>
        <w:jc w:val="both"/>
        <w:rPr>
          <w:b/>
          <w:lang w:val="en-GB"/>
        </w:rPr>
      </w:pPr>
      <w:proofErr w:type="gramStart"/>
      <w:r w:rsidRPr="003A6874">
        <w:rPr>
          <w:lang w:val="en-GB"/>
        </w:rPr>
        <w:t>HOPS</w:t>
      </w:r>
      <w:r w:rsidR="00A150B5">
        <w:rPr>
          <w:lang w:val="en-GB"/>
        </w:rPr>
        <w:t xml:space="preserve"> </w:t>
      </w:r>
      <w:r w:rsidR="00070534">
        <w:rPr>
          <w:lang w:val="en-GB"/>
        </w:rPr>
        <w:t>has</w:t>
      </w:r>
      <w:proofErr w:type="gramEnd"/>
      <w:r w:rsidR="00070534">
        <w:rPr>
          <w:lang w:val="en-GB"/>
        </w:rPr>
        <w:t xml:space="preserve"> </w:t>
      </w:r>
      <w:r w:rsidR="00070534" w:rsidRPr="003A6874">
        <w:rPr>
          <w:lang w:val="en-GB"/>
        </w:rPr>
        <w:t>the</w:t>
      </w:r>
      <w:r w:rsidR="00111DA6" w:rsidRPr="003A6874">
        <w:rPr>
          <w:lang w:val="en-GB"/>
        </w:rPr>
        <w:t xml:space="preserve"> right to cancel the </w:t>
      </w:r>
      <w:r w:rsidR="002344BE" w:rsidRPr="003A6874">
        <w:rPr>
          <w:lang w:val="en-GB"/>
        </w:rPr>
        <w:t>auction</w:t>
      </w:r>
      <w:r w:rsidR="00111DA6" w:rsidRPr="003A6874">
        <w:rPr>
          <w:lang w:val="en-GB"/>
        </w:rPr>
        <w:t xml:space="preserve"> </w:t>
      </w:r>
      <w:r w:rsidR="002344BE" w:rsidRPr="003A6874">
        <w:rPr>
          <w:lang w:val="en-GB"/>
        </w:rPr>
        <w:t xml:space="preserve">without stating the reason </w:t>
      </w:r>
      <w:r w:rsidR="00111DA6" w:rsidRPr="003A6874">
        <w:rPr>
          <w:lang w:val="en-GB"/>
        </w:rPr>
        <w:t>at any time</w:t>
      </w:r>
      <w:r w:rsidR="00DC343A" w:rsidRPr="003A6874">
        <w:rPr>
          <w:lang w:val="en-GB"/>
        </w:rPr>
        <w:t xml:space="preserve">. </w:t>
      </w:r>
    </w:p>
    <w:p w14:paraId="5C52251A" w14:textId="77777777" w:rsidR="002334D2" w:rsidRPr="003A6874" w:rsidRDefault="002334D2" w:rsidP="002334D2">
      <w:pPr>
        <w:pStyle w:val="ListParagraph"/>
        <w:ind w:left="360"/>
        <w:jc w:val="both"/>
        <w:rPr>
          <w:lang w:val="en-GB"/>
        </w:rPr>
      </w:pPr>
    </w:p>
    <w:p w14:paraId="566645F0" w14:textId="22399603" w:rsidR="00DC343A" w:rsidRPr="003A6874" w:rsidRDefault="00DC343A" w:rsidP="00736D60">
      <w:pPr>
        <w:pStyle w:val="ListParagraph"/>
        <w:numPr>
          <w:ilvl w:val="0"/>
          <w:numId w:val="13"/>
        </w:numPr>
        <w:jc w:val="both"/>
        <w:rPr>
          <w:lang w:val="en-GB"/>
        </w:rPr>
      </w:pPr>
      <w:r w:rsidRPr="003A6874">
        <w:rPr>
          <w:lang w:val="en-GB"/>
        </w:rPr>
        <w:t xml:space="preserve">In the event that for any reason the </w:t>
      </w:r>
      <w:r w:rsidR="002344BE" w:rsidRPr="003A6874">
        <w:rPr>
          <w:lang w:val="en-GB"/>
        </w:rPr>
        <w:t>auction</w:t>
      </w:r>
      <w:r w:rsidRPr="003A6874">
        <w:rPr>
          <w:lang w:val="en-GB"/>
        </w:rPr>
        <w:t xml:space="preserve"> fails or is not held (for example because the CROPEX trading platform</w:t>
      </w:r>
      <w:r w:rsidR="002334D2" w:rsidRPr="003A6874">
        <w:rPr>
          <w:lang w:val="en-GB"/>
        </w:rPr>
        <w:t xml:space="preserve"> </w:t>
      </w:r>
      <w:r w:rsidRPr="003A6874">
        <w:rPr>
          <w:lang w:val="en-GB"/>
        </w:rPr>
        <w:t xml:space="preserve">is unavailable), HOPS and CROPEX shall publish date and time of the new </w:t>
      </w:r>
      <w:r w:rsidR="002344BE" w:rsidRPr="003A6874">
        <w:rPr>
          <w:lang w:val="en-GB"/>
        </w:rPr>
        <w:t>auction</w:t>
      </w:r>
      <w:r w:rsidRPr="003A6874">
        <w:rPr>
          <w:lang w:val="en-GB"/>
        </w:rPr>
        <w:t xml:space="preserve"> on their Internet pages. </w:t>
      </w:r>
    </w:p>
    <w:p w14:paraId="4D36BFA0" w14:textId="77777777" w:rsidR="002334D2" w:rsidRPr="003A6874" w:rsidRDefault="002334D2" w:rsidP="00575DD3">
      <w:pPr>
        <w:spacing w:after="0"/>
        <w:jc w:val="center"/>
        <w:rPr>
          <w:b/>
          <w:lang w:val="en-GB"/>
        </w:rPr>
      </w:pPr>
    </w:p>
    <w:p w14:paraId="48623AEF" w14:textId="77777777" w:rsidR="00575DD3" w:rsidRPr="003A6874" w:rsidRDefault="00111DA6" w:rsidP="00575DD3">
      <w:pPr>
        <w:spacing w:after="0"/>
        <w:jc w:val="center"/>
        <w:rPr>
          <w:b/>
          <w:lang w:val="en-GB"/>
        </w:rPr>
      </w:pPr>
      <w:r w:rsidRPr="003A6874">
        <w:rPr>
          <w:b/>
          <w:lang w:val="en-GB"/>
        </w:rPr>
        <w:t xml:space="preserve">Exception of liability by HOPS and CROPEX </w:t>
      </w:r>
    </w:p>
    <w:p w14:paraId="7B7BCC8B" w14:textId="77777777" w:rsidR="00B76FC6" w:rsidRPr="003A6874" w:rsidRDefault="00B76FC6" w:rsidP="00575452">
      <w:pPr>
        <w:spacing w:after="0"/>
        <w:jc w:val="both"/>
        <w:rPr>
          <w:lang w:val="en-GB"/>
        </w:rPr>
      </w:pPr>
    </w:p>
    <w:p w14:paraId="5762FC03" w14:textId="77777777" w:rsidR="00B14AE4" w:rsidRPr="003A6874" w:rsidRDefault="00111DA6" w:rsidP="00945171">
      <w:pPr>
        <w:spacing w:after="0"/>
        <w:jc w:val="center"/>
        <w:rPr>
          <w:b/>
          <w:lang w:val="en-GB"/>
        </w:rPr>
      </w:pPr>
      <w:r w:rsidRPr="003A6874">
        <w:rPr>
          <w:b/>
          <w:lang w:val="en-GB"/>
        </w:rPr>
        <w:t>Article</w:t>
      </w:r>
      <w:r w:rsidR="00E978B9" w:rsidRPr="003A6874">
        <w:rPr>
          <w:b/>
          <w:lang w:val="en-GB"/>
        </w:rPr>
        <w:t xml:space="preserve"> </w:t>
      </w:r>
      <w:r w:rsidR="007C333D" w:rsidRPr="003A6874">
        <w:rPr>
          <w:b/>
          <w:lang w:val="en-GB"/>
        </w:rPr>
        <w:t>19</w:t>
      </w:r>
    </w:p>
    <w:p w14:paraId="0B6AE153" w14:textId="77777777" w:rsidR="00111DA6" w:rsidRPr="003A6874" w:rsidRDefault="00111DA6" w:rsidP="00736D60">
      <w:pPr>
        <w:pStyle w:val="ListParagraph"/>
        <w:numPr>
          <w:ilvl w:val="0"/>
          <w:numId w:val="14"/>
        </w:numPr>
        <w:spacing w:after="0"/>
        <w:jc w:val="both"/>
        <w:rPr>
          <w:lang w:val="en-GB"/>
        </w:rPr>
      </w:pPr>
      <w:r w:rsidRPr="003A6874">
        <w:rPr>
          <w:lang w:val="en-GB"/>
        </w:rPr>
        <w:t>HOPS and</w:t>
      </w:r>
      <w:r w:rsidR="00B229E0" w:rsidRPr="003A6874">
        <w:rPr>
          <w:lang w:val="en-GB"/>
        </w:rPr>
        <w:t xml:space="preserve"> CROPEX </w:t>
      </w:r>
      <w:r w:rsidRPr="003A6874">
        <w:rPr>
          <w:lang w:val="en-GB"/>
        </w:rPr>
        <w:t xml:space="preserve">shall not be responsible for any direct and/or indirect consequential loss resulting from: </w:t>
      </w:r>
    </w:p>
    <w:p w14:paraId="1E52E5A7" w14:textId="163CC7B6" w:rsidR="003D6078" w:rsidRPr="003A6874" w:rsidRDefault="003D6078" w:rsidP="00736D60">
      <w:pPr>
        <w:pStyle w:val="ListParagraph"/>
        <w:numPr>
          <w:ilvl w:val="0"/>
          <w:numId w:val="3"/>
        </w:numPr>
        <w:spacing w:after="0"/>
        <w:jc w:val="both"/>
        <w:rPr>
          <w:lang w:val="en-GB"/>
        </w:rPr>
      </w:pPr>
      <w:r w:rsidRPr="003A6874">
        <w:rPr>
          <w:lang w:val="en-GB"/>
        </w:rPr>
        <w:t xml:space="preserve">Bidder's inability to be present at the </w:t>
      </w:r>
      <w:r w:rsidR="002344BE" w:rsidRPr="003A6874">
        <w:rPr>
          <w:lang w:val="en-GB"/>
        </w:rPr>
        <w:t>auction</w:t>
      </w:r>
      <w:r w:rsidR="00B12BA1" w:rsidRPr="003A6874">
        <w:rPr>
          <w:lang w:val="en-GB"/>
        </w:rPr>
        <w:t>,</w:t>
      </w:r>
      <w:r w:rsidRPr="003A6874">
        <w:rPr>
          <w:lang w:val="en-GB"/>
        </w:rPr>
        <w:t xml:space="preserve"> including</w:t>
      </w:r>
      <w:r w:rsidR="00B12BA1" w:rsidRPr="003A6874">
        <w:rPr>
          <w:lang w:val="en-GB"/>
        </w:rPr>
        <w:t xml:space="preserve"> the</w:t>
      </w:r>
      <w:r w:rsidRPr="003A6874">
        <w:rPr>
          <w:lang w:val="en-GB"/>
        </w:rPr>
        <w:t xml:space="preserve"> inability resulting from unavailability of the CROPEX platform at any point in time </w:t>
      </w:r>
    </w:p>
    <w:p w14:paraId="6D40E97E" w14:textId="77777777" w:rsidR="003D6078" w:rsidRPr="003A6874" w:rsidRDefault="003D6078" w:rsidP="00736D60">
      <w:pPr>
        <w:pStyle w:val="ListParagraph"/>
        <w:numPr>
          <w:ilvl w:val="0"/>
          <w:numId w:val="3"/>
        </w:numPr>
        <w:spacing w:after="0"/>
        <w:jc w:val="both"/>
        <w:rPr>
          <w:lang w:val="en-GB"/>
        </w:rPr>
      </w:pPr>
      <w:r w:rsidRPr="003A6874">
        <w:rPr>
          <w:lang w:val="en-GB"/>
        </w:rPr>
        <w:t>Late bids</w:t>
      </w:r>
    </w:p>
    <w:p w14:paraId="6E4A7EF5" w14:textId="34C643B2" w:rsidR="003D6078" w:rsidRPr="003A6874" w:rsidRDefault="003D6078" w:rsidP="00736D60">
      <w:pPr>
        <w:pStyle w:val="ListParagraph"/>
        <w:numPr>
          <w:ilvl w:val="0"/>
          <w:numId w:val="3"/>
        </w:numPr>
        <w:spacing w:after="0"/>
        <w:jc w:val="both"/>
        <w:rPr>
          <w:lang w:val="en-GB"/>
        </w:rPr>
      </w:pPr>
      <w:r w:rsidRPr="003A6874">
        <w:rPr>
          <w:lang w:val="en-GB"/>
        </w:rPr>
        <w:t xml:space="preserve">Bidder's mistake in </w:t>
      </w:r>
      <w:r w:rsidR="002344BE" w:rsidRPr="003A6874">
        <w:rPr>
          <w:lang w:val="en-GB"/>
        </w:rPr>
        <w:t>bid submission</w:t>
      </w:r>
      <w:r w:rsidRPr="003A6874">
        <w:rPr>
          <w:lang w:val="en-GB"/>
        </w:rPr>
        <w:t xml:space="preserve"> </w:t>
      </w:r>
    </w:p>
    <w:p w14:paraId="3AF56455" w14:textId="203FA988" w:rsidR="003D6078" w:rsidRPr="003A6874" w:rsidRDefault="003D6078" w:rsidP="00736D60">
      <w:pPr>
        <w:pStyle w:val="ListParagraph"/>
        <w:numPr>
          <w:ilvl w:val="0"/>
          <w:numId w:val="3"/>
        </w:numPr>
        <w:spacing w:after="0"/>
        <w:jc w:val="both"/>
        <w:rPr>
          <w:lang w:val="en-GB"/>
        </w:rPr>
      </w:pPr>
      <w:r w:rsidRPr="003A6874">
        <w:rPr>
          <w:lang w:val="en-GB"/>
        </w:rPr>
        <w:t xml:space="preserve">Termination, delay, annulment or declaration of the </w:t>
      </w:r>
      <w:r w:rsidR="002344BE" w:rsidRPr="003A6874">
        <w:rPr>
          <w:lang w:val="en-GB"/>
        </w:rPr>
        <w:t>auction</w:t>
      </w:r>
      <w:r w:rsidRPr="003A6874">
        <w:rPr>
          <w:lang w:val="en-GB"/>
        </w:rPr>
        <w:t xml:space="preserve"> being unsuccessful</w:t>
      </w:r>
      <w:r w:rsidR="002344BE" w:rsidRPr="003A6874">
        <w:rPr>
          <w:lang w:val="en-GB"/>
        </w:rPr>
        <w:t>.</w:t>
      </w:r>
    </w:p>
    <w:p w14:paraId="4E4088A8" w14:textId="25CDF2D9" w:rsidR="003D6078" w:rsidRPr="003A6874" w:rsidRDefault="003D6078" w:rsidP="00736D60">
      <w:pPr>
        <w:pStyle w:val="ListParagraph"/>
        <w:numPr>
          <w:ilvl w:val="0"/>
          <w:numId w:val="14"/>
        </w:numPr>
        <w:spacing w:after="0"/>
        <w:jc w:val="both"/>
        <w:rPr>
          <w:lang w:val="en-GB"/>
        </w:rPr>
      </w:pPr>
      <w:r w:rsidRPr="003A6874">
        <w:rPr>
          <w:lang w:val="en-GB"/>
        </w:rPr>
        <w:t>Bidders shall bear all the risks, and</w:t>
      </w:r>
      <w:r w:rsidR="00B12BA1" w:rsidRPr="003A6874">
        <w:rPr>
          <w:lang w:val="en-GB"/>
        </w:rPr>
        <w:t xml:space="preserve">, </w:t>
      </w:r>
      <w:r w:rsidRPr="003A6874">
        <w:rPr>
          <w:lang w:val="en-GB"/>
        </w:rPr>
        <w:t>pursuant to article 1054 of the Civil Obligations Act</w:t>
      </w:r>
      <w:r w:rsidR="00B12BA1" w:rsidRPr="003A6874">
        <w:rPr>
          <w:lang w:val="en-GB"/>
        </w:rPr>
        <w:t>,</w:t>
      </w:r>
      <w:r w:rsidRPr="003A6874">
        <w:rPr>
          <w:lang w:val="en-GB"/>
        </w:rPr>
        <w:t xml:space="preserve"> agree for HOPS or CROPEX to annul, declare </w:t>
      </w:r>
      <w:r w:rsidR="004C2233" w:rsidRPr="003A6874">
        <w:rPr>
          <w:lang w:val="en-GB"/>
        </w:rPr>
        <w:t>unsuccessful</w:t>
      </w:r>
      <w:r w:rsidRPr="003A6874">
        <w:rPr>
          <w:lang w:val="en-GB"/>
        </w:rPr>
        <w:t>, terminate or delay the bidding procedure for any reason and without giving a reason, including the unavailability of the CROPEX platform at any time, and in such cases shall not seek any compensation of damage which</w:t>
      </w:r>
      <w:r w:rsidR="00B12BA1" w:rsidRPr="003A6874">
        <w:rPr>
          <w:lang w:val="en-GB"/>
        </w:rPr>
        <w:t xml:space="preserve"> the</w:t>
      </w:r>
      <w:r w:rsidRPr="003A6874">
        <w:rPr>
          <w:lang w:val="en-GB"/>
        </w:rPr>
        <w:t xml:space="preserve"> bidder might potentially incur as a result of the above. </w:t>
      </w:r>
    </w:p>
    <w:p w14:paraId="1CC77C5C" w14:textId="77777777" w:rsidR="00B14AE4" w:rsidRPr="003A6874" w:rsidRDefault="004C2233" w:rsidP="00B14AE4">
      <w:pPr>
        <w:pStyle w:val="ListParagraph"/>
        <w:spacing w:after="0"/>
        <w:jc w:val="both"/>
        <w:rPr>
          <w:lang w:val="en-GB"/>
        </w:rPr>
      </w:pPr>
      <w:r w:rsidRPr="003A6874">
        <w:rPr>
          <w:lang w:val="en-GB"/>
        </w:rPr>
        <w:t xml:space="preserve"> </w:t>
      </w:r>
    </w:p>
    <w:p w14:paraId="4A305AA2" w14:textId="415ECAD7" w:rsidR="006A060E" w:rsidRDefault="006A060E">
      <w:pPr>
        <w:rPr>
          <w:lang w:val="en-GB"/>
        </w:rPr>
      </w:pPr>
      <w:r>
        <w:rPr>
          <w:lang w:val="en-GB"/>
        </w:rPr>
        <w:br w:type="page"/>
      </w:r>
    </w:p>
    <w:p w14:paraId="4828B148" w14:textId="77777777" w:rsidR="00845814" w:rsidRPr="003A6874" w:rsidRDefault="001E7BCE" w:rsidP="008058A2">
      <w:pPr>
        <w:spacing w:after="0"/>
        <w:jc w:val="center"/>
        <w:rPr>
          <w:b/>
          <w:lang w:val="en-GB"/>
        </w:rPr>
      </w:pPr>
      <w:r w:rsidRPr="003A6874">
        <w:rPr>
          <w:b/>
          <w:lang w:val="en-GB"/>
        </w:rPr>
        <w:lastRenderedPageBreak/>
        <w:t>Applicable law, jurisdiction</w:t>
      </w:r>
    </w:p>
    <w:p w14:paraId="5C260274" w14:textId="77777777" w:rsidR="006343C7" w:rsidRPr="003A6874" w:rsidRDefault="006343C7" w:rsidP="008058A2">
      <w:pPr>
        <w:spacing w:after="0"/>
        <w:jc w:val="center"/>
        <w:rPr>
          <w:b/>
          <w:lang w:val="en-GB"/>
        </w:rPr>
      </w:pPr>
    </w:p>
    <w:p w14:paraId="3938FA2D" w14:textId="77777777" w:rsidR="00B14AE4" w:rsidRPr="003A6874" w:rsidRDefault="001E7BCE" w:rsidP="008058A2">
      <w:pPr>
        <w:spacing w:after="0"/>
        <w:jc w:val="center"/>
        <w:rPr>
          <w:rFonts w:cs="Arial"/>
          <w:b/>
          <w:lang w:val="en-GB"/>
        </w:rPr>
      </w:pPr>
      <w:r w:rsidRPr="003A6874">
        <w:rPr>
          <w:rFonts w:cs="Arial"/>
          <w:b/>
          <w:lang w:val="en-GB"/>
        </w:rPr>
        <w:t>Article</w:t>
      </w:r>
      <w:r w:rsidR="00E978B9" w:rsidRPr="003A6874">
        <w:rPr>
          <w:rFonts w:cs="Arial"/>
          <w:b/>
          <w:lang w:val="en-GB"/>
        </w:rPr>
        <w:t xml:space="preserve"> 2</w:t>
      </w:r>
      <w:r w:rsidR="007C333D" w:rsidRPr="003A6874">
        <w:rPr>
          <w:rFonts w:cs="Arial"/>
          <w:b/>
          <w:lang w:val="en-GB"/>
        </w:rPr>
        <w:t>0</w:t>
      </w:r>
    </w:p>
    <w:p w14:paraId="59E2689D" w14:textId="77777777" w:rsidR="00A62D23" w:rsidRPr="003A6874" w:rsidRDefault="004301C3" w:rsidP="00736D60">
      <w:pPr>
        <w:pStyle w:val="ListParagraph"/>
        <w:numPr>
          <w:ilvl w:val="0"/>
          <w:numId w:val="15"/>
        </w:numPr>
        <w:spacing w:after="0"/>
        <w:jc w:val="both"/>
        <w:rPr>
          <w:rFonts w:cs="Arial"/>
          <w:lang w:val="en-GB"/>
        </w:rPr>
      </w:pPr>
      <w:r w:rsidRPr="003A6874">
        <w:rPr>
          <w:rFonts w:cs="Arial"/>
          <w:lang w:val="en-GB"/>
        </w:rPr>
        <w:t xml:space="preserve">Applicable law for these Rules is the law of the Republic of Croatia. </w:t>
      </w:r>
    </w:p>
    <w:p w14:paraId="5DD427D3" w14:textId="77777777" w:rsidR="001C5DFC" w:rsidRPr="003A6874" w:rsidRDefault="001C5DFC" w:rsidP="001C5DFC">
      <w:pPr>
        <w:pStyle w:val="ListParagraph"/>
        <w:spacing w:after="0"/>
        <w:jc w:val="both"/>
        <w:rPr>
          <w:rFonts w:cs="Arial"/>
          <w:lang w:val="en-GB"/>
        </w:rPr>
      </w:pPr>
    </w:p>
    <w:p w14:paraId="2F08ACDC" w14:textId="77777777" w:rsidR="004301C3" w:rsidRPr="003A6874" w:rsidRDefault="004301C3" w:rsidP="00736D60">
      <w:pPr>
        <w:pStyle w:val="ListParagraph"/>
        <w:numPr>
          <w:ilvl w:val="0"/>
          <w:numId w:val="15"/>
        </w:numPr>
        <w:spacing w:after="0"/>
        <w:jc w:val="both"/>
        <w:rPr>
          <w:rFonts w:cs="Arial"/>
          <w:lang w:val="en-GB"/>
        </w:rPr>
      </w:pPr>
      <w:r w:rsidRPr="003A6874">
        <w:rPr>
          <w:rFonts w:cs="Arial"/>
          <w:lang w:val="en-GB"/>
        </w:rPr>
        <w:t xml:space="preserve">Disputes relating to these Rules shall be </w:t>
      </w:r>
      <w:r w:rsidR="00525A30" w:rsidRPr="003A6874">
        <w:rPr>
          <w:rFonts w:cs="Arial"/>
          <w:lang w:val="en-GB"/>
        </w:rPr>
        <w:t>re</w:t>
      </w:r>
      <w:r w:rsidRPr="003A6874">
        <w:rPr>
          <w:rFonts w:cs="Arial"/>
          <w:lang w:val="en-GB"/>
        </w:rPr>
        <w:t>solved before the court of jurisdiction in Zagreb.</w:t>
      </w:r>
    </w:p>
    <w:p w14:paraId="7ADC3A47" w14:textId="77777777" w:rsidR="001C5DFC" w:rsidRPr="003A6874" w:rsidRDefault="001C5DFC" w:rsidP="001C5DFC">
      <w:pPr>
        <w:pStyle w:val="ListParagraph"/>
        <w:spacing w:after="0"/>
        <w:jc w:val="both"/>
        <w:rPr>
          <w:rFonts w:cs="Arial"/>
          <w:lang w:val="en-GB"/>
        </w:rPr>
      </w:pPr>
    </w:p>
    <w:p w14:paraId="6DB4A522" w14:textId="7CA29ACB" w:rsidR="004301C3" w:rsidRPr="003A6874" w:rsidRDefault="004301C3" w:rsidP="00736D60">
      <w:pPr>
        <w:pStyle w:val="ListParagraph"/>
        <w:numPr>
          <w:ilvl w:val="0"/>
          <w:numId w:val="15"/>
        </w:numPr>
        <w:spacing w:after="0"/>
        <w:jc w:val="both"/>
        <w:rPr>
          <w:rFonts w:cs="Arial"/>
          <w:lang w:val="en-GB"/>
        </w:rPr>
      </w:pPr>
      <w:r w:rsidRPr="003A6874">
        <w:rPr>
          <w:rFonts w:cs="Arial"/>
          <w:lang w:val="en-GB"/>
        </w:rPr>
        <w:t>In case of</w:t>
      </w:r>
      <w:r w:rsidR="00B12BA1" w:rsidRPr="003A6874">
        <w:rPr>
          <w:rFonts w:cs="Arial"/>
          <w:lang w:val="en-GB"/>
        </w:rPr>
        <w:t xml:space="preserve"> a</w:t>
      </w:r>
      <w:r w:rsidRPr="003A6874">
        <w:rPr>
          <w:rFonts w:cs="Arial"/>
          <w:lang w:val="en-GB"/>
        </w:rPr>
        <w:t xml:space="preserve"> dispute arising </w:t>
      </w:r>
      <w:r w:rsidR="00B12BA1" w:rsidRPr="003A6874">
        <w:rPr>
          <w:rFonts w:cs="Arial"/>
          <w:lang w:val="en-GB"/>
        </w:rPr>
        <w:t>from</w:t>
      </w:r>
      <w:r w:rsidRPr="003A6874">
        <w:rPr>
          <w:rFonts w:cs="Arial"/>
          <w:lang w:val="en-GB"/>
        </w:rPr>
        <w:t xml:space="preserve"> </w:t>
      </w:r>
      <w:r w:rsidR="00E81718" w:rsidRPr="003A6874">
        <w:rPr>
          <w:rFonts w:cs="Arial"/>
          <w:lang w:val="en-GB"/>
        </w:rPr>
        <w:t>different</w:t>
      </w:r>
      <w:r w:rsidRPr="003A6874">
        <w:rPr>
          <w:rFonts w:cs="Arial"/>
          <w:lang w:val="en-GB"/>
        </w:rPr>
        <w:t xml:space="preserve"> interpretation of the</w:t>
      </w:r>
      <w:r w:rsidR="004C2233" w:rsidRPr="003A6874">
        <w:rPr>
          <w:rFonts w:cs="Arial"/>
          <w:lang w:val="en-GB"/>
        </w:rPr>
        <w:t>se</w:t>
      </w:r>
      <w:r w:rsidRPr="003A6874">
        <w:rPr>
          <w:rFonts w:cs="Arial"/>
          <w:lang w:val="en-GB"/>
        </w:rPr>
        <w:t xml:space="preserve"> Rules</w:t>
      </w:r>
      <w:r w:rsidR="004C2233" w:rsidRPr="003A6874">
        <w:rPr>
          <w:rFonts w:cs="Arial"/>
          <w:lang w:val="en-GB"/>
        </w:rPr>
        <w:t>, the Croatian version of the document shall prevail</w:t>
      </w:r>
      <w:r w:rsidRPr="003A6874">
        <w:rPr>
          <w:rFonts w:cs="Arial"/>
          <w:lang w:val="en-GB"/>
        </w:rPr>
        <w:t>.</w:t>
      </w:r>
    </w:p>
    <w:p w14:paraId="4630068F" w14:textId="77777777" w:rsidR="0090029A" w:rsidRPr="003A6874" w:rsidRDefault="0090029A" w:rsidP="0090029A">
      <w:pPr>
        <w:pStyle w:val="ListParagraph"/>
        <w:spacing w:after="0"/>
        <w:jc w:val="both"/>
        <w:rPr>
          <w:rFonts w:cs="Arial"/>
          <w:lang w:val="en-GB"/>
        </w:rPr>
      </w:pPr>
    </w:p>
    <w:p w14:paraId="3B786382" w14:textId="77777777" w:rsidR="00F27145" w:rsidRDefault="004301C3" w:rsidP="008058A2">
      <w:pPr>
        <w:spacing w:after="0"/>
        <w:jc w:val="center"/>
        <w:rPr>
          <w:b/>
          <w:lang w:val="en-GB"/>
        </w:rPr>
      </w:pPr>
      <w:r w:rsidRPr="003A6874">
        <w:rPr>
          <w:b/>
          <w:lang w:val="en-GB"/>
        </w:rPr>
        <w:t>Contractual relations</w:t>
      </w:r>
    </w:p>
    <w:p w14:paraId="5E2896B6" w14:textId="77777777" w:rsidR="00215FFC" w:rsidRPr="003A6874" w:rsidRDefault="00215FFC" w:rsidP="008058A2">
      <w:pPr>
        <w:spacing w:after="0"/>
        <w:jc w:val="center"/>
        <w:rPr>
          <w:b/>
          <w:lang w:val="en-GB"/>
        </w:rPr>
      </w:pPr>
    </w:p>
    <w:p w14:paraId="2EF83D28" w14:textId="3DD3DD49" w:rsidR="00B14AE4" w:rsidRPr="003A6874" w:rsidRDefault="004301C3" w:rsidP="008058A2">
      <w:pPr>
        <w:spacing w:after="0"/>
        <w:jc w:val="center"/>
        <w:rPr>
          <w:b/>
          <w:lang w:val="en-GB"/>
        </w:rPr>
      </w:pPr>
      <w:r w:rsidRPr="003A6874">
        <w:rPr>
          <w:b/>
          <w:lang w:val="en-GB"/>
        </w:rPr>
        <w:t>Article</w:t>
      </w:r>
      <w:r w:rsidR="00E978B9" w:rsidRPr="003A6874">
        <w:rPr>
          <w:b/>
          <w:lang w:val="en-GB"/>
        </w:rPr>
        <w:t xml:space="preserve"> 2</w:t>
      </w:r>
      <w:r w:rsidR="007C333D" w:rsidRPr="003A6874">
        <w:rPr>
          <w:b/>
          <w:lang w:val="en-GB"/>
        </w:rPr>
        <w:t>1</w:t>
      </w:r>
      <w:r w:rsidR="00344F68" w:rsidRPr="003A6874">
        <w:rPr>
          <w:b/>
          <w:lang w:val="en-GB"/>
        </w:rPr>
        <w:t xml:space="preserve"> </w:t>
      </w:r>
    </w:p>
    <w:p w14:paraId="62037893" w14:textId="298BBA26" w:rsidR="0063771B" w:rsidRPr="003A6874" w:rsidRDefault="003449B7" w:rsidP="00736D60">
      <w:pPr>
        <w:pStyle w:val="ListParagraph"/>
        <w:numPr>
          <w:ilvl w:val="0"/>
          <w:numId w:val="16"/>
        </w:numPr>
        <w:tabs>
          <w:tab w:val="left" w:pos="709"/>
        </w:tabs>
        <w:spacing w:before="120" w:after="120" w:line="240" w:lineRule="auto"/>
        <w:jc w:val="both"/>
        <w:rPr>
          <w:rFonts w:eastAsia="Times New Roman" w:cs="Arial"/>
          <w:lang w:val="en-GB" w:eastAsia="hr-HR"/>
        </w:rPr>
      </w:pPr>
      <w:r w:rsidRPr="003A6874">
        <w:rPr>
          <w:rFonts w:eastAsia="Times New Roman" w:cs="Arial"/>
          <w:lang w:val="en-GB" w:eastAsia="hr-HR"/>
        </w:rPr>
        <w:t xml:space="preserve">HOPS </w:t>
      </w:r>
      <w:r w:rsidR="00B66389" w:rsidRPr="003A6874">
        <w:rPr>
          <w:rFonts w:eastAsia="Times New Roman" w:cs="Arial"/>
          <w:lang w:val="en-GB" w:eastAsia="hr-HR"/>
        </w:rPr>
        <w:t xml:space="preserve">shall sign the Agreement on the </w:t>
      </w:r>
      <w:r w:rsidR="004C2233" w:rsidRPr="003A6874">
        <w:rPr>
          <w:rFonts w:eastAsia="Times New Roman" w:cs="Arial"/>
          <w:lang w:val="en-GB" w:eastAsia="hr-HR"/>
        </w:rPr>
        <w:t xml:space="preserve">purchase </w:t>
      </w:r>
      <w:r w:rsidR="00B66389" w:rsidRPr="003A6874">
        <w:rPr>
          <w:rFonts w:eastAsia="Times New Roman" w:cs="Arial"/>
          <w:lang w:val="en-GB" w:eastAsia="hr-HR"/>
        </w:rPr>
        <w:t xml:space="preserve">of </w:t>
      </w:r>
      <w:r w:rsidR="004C2233" w:rsidRPr="003A6874">
        <w:rPr>
          <w:rFonts w:eastAsia="Times New Roman" w:cs="Arial"/>
          <w:lang w:val="en-GB" w:eastAsia="hr-HR"/>
        </w:rPr>
        <w:t xml:space="preserve">energy to </w:t>
      </w:r>
      <w:r w:rsidR="00B66389" w:rsidRPr="003A6874">
        <w:rPr>
          <w:rFonts w:eastAsia="Times New Roman" w:cs="Arial"/>
          <w:lang w:val="en-GB" w:eastAsia="hr-HR"/>
        </w:rPr>
        <w:t xml:space="preserve">cover the transmission system </w:t>
      </w:r>
      <w:r w:rsidR="00B12BA1" w:rsidRPr="003A6874">
        <w:rPr>
          <w:rFonts w:eastAsia="Times New Roman" w:cs="Arial"/>
          <w:lang w:val="en-GB" w:eastAsia="hr-HR"/>
        </w:rPr>
        <w:t xml:space="preserve">losses </w:t>
      </w:r>
      <w:r w:rsidR="00525A30" w:rsidRPr="003A6874">
        <w:rPr>
          <w:rFonts w:eastAsia="Times New Roman" w:cs="Arial"/>
          <w:lang w:val="en-GB" w:eastAsia="hr-HR"/>
        </w:rPr>
        <w:t xml:space="preserve">with the bidder/s who submit the best bid </w:t>
      </w:r>
      <w:r w:rsidR="00B66389" w:rsidRPr="003A6874">
        <w:rPr>
          <w:rFonts w:eastAsia="Times New Roman" w:cs="Arial"/>
          <w:lang w:val="en-GB" w:eastAsia="hr-HR"/>
        </w:rPr>
        <w:t xml:space="preserve">by </w:t>
      </w:r>
      <w:r w:rsidR="008977B9" w:rsidRPr="003A6874">
        <w:rPr>
          <w:rFonts w:eastAsia="Times New Roman" w:cs="Arial"/>
          <w:lang w:val="en-GB" w:eastAsia="hr-HR"/>
        </w:rPr>
        <w:t>0</w:t>
      </w:r>
      <w:r w:rsidR="008977B9">
        <w:rPr>
          <w:rFonts w:eastAsia="Times New Roman" w:cs="Arial"/>
          <w:lang w:val="en-GB" w:eastAsia="hr-HR"/>
        </w:rPr>
        <w:t>5</w:t>
      </w:r>
      <w:r w:rsidR="00B66389" w:rsidRPr="003A6874">
        <w:rPr>
          <w:rFonts w:eastAsia="Times New Roman" w:cs="Arial"/>
          <w:lang w:val="en-GB" w:eastAsia="hr-HR"/>
        </w:rPr>
        <w:t>/</w:t>
      </w:r>
      <w:r w:rsidR="008977B9">
        <w:rPr>
          <w:rFonts w:eastAsia="Times New Roman" w:cs="Arial"/>
          <w:lang w:val="en-GB" w:eastAsia="hr-HR"/>
        </w:rPr>
        <w:t>11</w:t>
      </w:r>
      <w:r w:rsidR="00B66389" w:rsidRPr="003A6874">
        <w:rPr>
          <w:rFonts w:eastAsia="Times New Roman" w:cs="Arial"/>
          <w:lang w:val="en-GB" w:eastAsia="hr-HR"/>
        </w:rPr>
        <w:t xml:space="preserve">/2019 at the latest. </w:t>
      </w:r>
    </w:p>
    <w:p w14:paraId="3A3593D7" w14:textId="77777777" w:rsidR="00E6435D" w:rsidRPr="003A6874" w:rsidRDefault="00E6435D" w:rsidP="00E6435D">
      <w:pPr>
        <w:pStyle w:val="ListParagraph"/>
        <w:spacing w:after="0"/>
        <w:jc w:val="both"/>
        <w:rPr>
          <w:rFonts w:eastAsia="Times New Roman" w:cs="Arial"/>
          <w:lang w:val="en-GB" w:eastAsia="hr-HR"/>
        </w:rPr>
      </w:pPr>
    </w:p>
    <w:p w14:paraId="34758349" w14:textId="34DF58D7" w:rsidR="00631B75" w:rsidRPr="003A6874" w:rsidRDefault="00AE397D" w:rsidP="00736D60">
      <w:pPr>
        <w:pStyle w:val="ListParagraph"/>
        <w:numPr>
          <w:ilvl w:val="0"/>
          <w:numId w:val="16"/>
        </w:numPr>
        <w:spacing w:after="0"/>
        <w:jc w:val="both"/>
        <w:rPr>
          <w:rFonts w:eastAsia="Times New Roman" w:cs="Arial"/>
          <w:lang w:val="en-GB" w:eastAsia="hr-HR"/>
        </w:rPr>
      </w:pPr>
      <w:r w:rsidRPr="003A6874">
        <w:rPr>
          <w:lang w:val="en-GB"/>
        </w:rPr>
        <w:t xml:space="preserve">Accepted </w:t>
      </w:r>
      <w:r w:rsidR="00631B75" w:rsidRPr="003A6874">
        <w:rPr>
          <w:lang w:val="en-GB"/>
        </w:rPr>
        <w:t>bidder shall</w:t>
      </w:r>
      <w:r w:rsidRPr="003A6874">
        <w:rPr>
          <w:lang w:val="en-GB"/>
        </w:rPr>
        <w:t>,</w:t>
      </w:r>
      <w:r w:rsidR="00631B75" w:rsidRPr="003A6874">
        <w:rPr>
          <w:lang w:val="en-GB"/>
        </w:rPr>
        <w:t xml:space="preserve"> </w:t>
      </w:r>
      <w:r w:rsidRPr="003A6874">
        <w:rPr>
          <w:lang w:val="en-GB"/>
        </w:rPr>
        <w:t xml:space="preserve">within 7 days from the conclusion of the Agreement, </w:t>
      </w:r>
      <w:r w:rsidR="00631B75" w:rsidRPr="003A6874">
        <w:rPr>
          <w:lang w:val="en-GB"/>
        </w:rPr>
        <w:t xml:space="preserve">submit </w:t>
      </w:r>
      <w:r w:rsidRPr="003A6874">
        <w:rPr>
          <w:lang w:val="en-GB"/>
        </w:rPr>
        <w:t xml:space="preserve">to HOPS </w:t>
      </w:r>
      <w:r w:rsidR="00631B75" w:rsidRPr="003A6874">
        <w:rPr>
          <w:lang w:val="en-GB"/>
        </w:rPr>
        <w:t xml:space="preserve">a performance guarantee, </w:t>
      </w:r>
      <w:r w:rsidRPr="003A6874">
        <w:rPr>
          <w:lang w:val="en-GB"/>
        </w:rPr>
        <w:t>as</w:t>
      </w:r>
      <w:r w:rsidR="00631B75" w:rsidRPr="003A6874">
        <w:rPr>
          <w:lang w:val="en-GB"/>
        </w:rPr>
        <w:t xml:space="preserve"> </w:t>
      </w:r>
      <w:r w:rsidR="00B12BA1" w:rsidRPr="003A6874">
        <w:rPr>
          <w:lang w:val="en-GB"/>
        </w:rPr>
        <w:t xml:space="preserve">an </w:t>
      </w:r>
      <w:r w:rsidR="00631B75" w:rsidRPr="003A6874">
        <w:rPr>
          <w:lang w:val="en-GB"/>
        </w:rPr>
        <w:t>irrevocable</w:t>
      </w:r>
      <w:r w:rsidR="00A150B5">
        <w:rPr>
          <w:lang w:val="en-GB"/>
        </w:rPr>
        <w:t>, unconditional</w:t>
      </w:r>
      <w:r w:rsidR="00631B75" w:rsidRPr="003A6874">
        <w:rPr>
          <w:lang w:val="en-GB"/>
        </w:rPr>
        <w:t xml:space="preserve"> bank guarantee payable at first demand and without objection issued by a bank acceptable to HOPS or interest-free cash deposit.  </w:t>
      </w:r>
    </w:p>
    <w:p w14:paraId="28DE41CB" w14:textId="77777777" w:rsidR="00C33136" w:rsidRPr="003A6874" w:rsidRDefault="00C33136" w:rsidP="000C5CE7">
      <w:pPr>
        <w:pStyle w:val="Default"/>
        <w:spacing w:line="276" w:lineRule="auto"/>
        <w:ind w:left="720"/>
        <w:jc w:val="both"/>
        <w:rPr>
          <w:rFonts w:asciiTheme="minorHAnsi" w:eastAsia="Times New Roman" w:hAnsiTheme="minorHAnsi" w:cs="Arial"/>
          <w:color w:val="auto"/>
          <w:sz w:val="22"/>
          <w:szCs w:val="22"/>
          <w:lang w:val="en-GB" w:eastAsia="hr-HR"/>
        </w:rPr>
      </w:pPr>
    </w:p>
    <w:p w14:paraId="718EE44E" w14:textId="399F1DB5" w:rsidR="00AC3A08" w:rsidRPr="003A6874" w:rsidRDefault="00B66389" w:rsidP="00736D60">
      <w:pPr>
        <w:pStyle w:val="Default"/>
        <w:numPr>
          <w:ilvl w:val="0"/>
          <w:numId w:val="16"/>
        </w:numPr>
        <w:spacing w:line="276" w:lineRule="auto"/>
        <w:jc w:val="both"/>
        <w:rPr>
          <w:rFonts w:asciiTheme="minorHAnsi" w:eastAsia="Times New Roman" w:hAnsiTheme="minorHAnsi" w:cs="Arial"/>
          <w:color w:val="auto"/>
          <w:sz w:val="22"/>
          <w:szCs w:val="22"/>
          <w:lang w:val="en-GB" w:eastAsia="hr-HR"/>
        </w:rPr>
      </w:pPr>
      <w:r w:rsidRPr="003A6874">
        <w:rPr>
          <w:rFonts w:asciiTheme="minorHAnsi" w:eastAsia="Times New Roman" w:hAnsiTheme="minorHAnsi" w:cs="Arial"/>
          <w:color w:val="auto"/>
          <w:sz w:val="22"/>
          <w:szCs w:val="22"/>
          <w:lang w:val="en-GB" w:eastAsia="hr-HR"/>
        </w:rPr>
        <w:t>If bidder/s who submit the best bid withdraw the bid during its validity period or refuse to sign the Agreement or does</w:t>
      </w:r>
      <w:r w:rsidR="00525A30" w:rsidRPr="003A6874">
        <w:rPr>
          <w:rFonts w:asciiTheme="minorHAnsi" w:eastAsia="Times New Roman" w:hAnsiTheme="minorHAnsi" w:cs="Arial"/>
          <w:color w:val="auto"/>
          <w:sz w:val="22"/>
          <w:szCs w:val="22"/>
          <w:lang w:val="en-GB" w:eastAsia="hr-HR"/>
        </w:rPr>
        <w:t>/do</w:t>
      </w:r>
      <w:r w:rsidRPr="003A6874">
        <w:rPr>
          <w:rFonts w:asciiTheme="minorHAnsi" w:eastAsia="Times New Roman" w:hAnsiTheme="minorHAnsi" w:cs="Arial"/>
          <w:color w:val="auto"/>
          <w:sz w:val="22"/>
          <w:szCs w:val="22"/>
          <w:lang w:val="en-GB" w:eastAsia="hr-HR"/>
        </w:rPr>
        <w:t xml:space="preserve"> not submit a performance guarantee in form</w:t>
      </w:r>
      <w:r w:rsidR="00E81718" w:rsidRPr="003A6874">
        <w:rPr>
          <w:rFonts w:asciiTheme="minorHAnsi" w:eastAsia="Times New Roman" w:hAnsiTheme="minorHAnsi" w:cs="Arial"/>
          <w:color w:val="auto"/>
          <w:sz w:val="22"/>
          <w:szCs w:val="22"/>
          <w:lang w:val="en-GB" w:eastAsia="hr-HR"/>
        </w:rPr>
        <w:t xml:space="preserve"> </w:t>
      </w:r>
      <w:r w:rsidRPr="003A6874">
        <w:rPr>
          <w:rFonts w:asciiTheme="minorHAnsi" w:eastAsia="Times New Roman" w:hAnsiTheme="minorHAnsi" w:cs="Arial"/>
          <w:color w:val="auto"/>
          <w:sz w:val="22"/>
          <w:szCs w:val="22"/>
          <w:lang w:val="en-GB" w:eastAsia="hr-HR"/>
        </w:rPr>
        <w:t xml:space="preserve">of a bank guarantee or a paid interest-free cash deposit, HOPS may conclude the agreement with the next best bidder/s in the descending order of bids </w:t>
      </w:r>
      <w:r w:rsidR="00B12BA1" w:rsidRPr="003A6874">
        <w:rPr>
          <w:rFonts w:asciiTheme="minorHAnsi" w:eastAsia="Times New Roman" w:hAnsiTheme="minorHAnsi" w:cs="Arial"/>
          <w:color w:val="auto"/>
          <w:sz w:val="22"/>
          <w:szCs w:val="22"/>
          <w:lang w:val="en-GB" w:eastAsia="hr-HR"/>
        </w:rPr>
        <w:t xml:space="preserve">in </w:t>
      </w:r>
      <w:r w:rsidRPr="003A6874">
        <w:rPr>
          <w:rFonts w:asciiTheme="minorHAnsi" w:eastAsia="Times New Roman" w:hAnsiTheme="minorHAnsi" w:cs="Arial"/>
          <w:color w:val="auto"/>
          <w:sz w:val="22"/>
          <w:szCs w:val="22"/>
          <w:lang w:val="en-GB" w:eastAsia="hr-HR"/>
        </w:rPr>
        <w:t xml:space="preserve">the bid list. </w:t>
      </w:r>
      <w:r w:rsidR="00AC3A08" w:rsidRPr="003A6874">
        <w:rPr>
          <w:rFonts w:asciiTheme="minorHAnsi" w:eastAsia="Times New Roman" w:hAnsiTheme="minorHAnsi" w:cs="Arial"/>
          <w:color w:val="auto"/>
          <w:sz w:val="22"/>
          <w:szCs w:val="22"/>
          <w:lang w:val="en-GB" w:eastAsia="hr-HR"/>
        </w:rPr>
        <w:t xml:space="preserve">HOPS shall also have the right to conclude an agreement with each successive bidder in the event the bid of the next invited bidder </w:t>
      </w:r>
      <w:r w:rsidR="00B12BA1" w:rsidRPr="003A6874">
        <w:rPr>
          <w:rFonts w:asciiTheme="minorHAnsi" w:eastAsia="Times New Roman" w:hAnsiTheme="minorHAnsi" w:cs="Arial"/>
          <w:color w:val="auto"/>
          <w:sz w:val="22"/>
          <w:szCs w:val="22"/>
          <w:lang w:val="en-GB" w:eastAsia="hr-HR"/>
        </w:rPr>
        <w:t xml:space="preserve">in </w:t>
      </w:r>
      <w:r w:rsidR="00AC3A08" w:rsidRPr="003A6874">
        <w:rPr>
          <w:rFonts w:asciiTheme="minorHAnsi" w:eastAsia="Times New Roman" w:hAnsiTheme="minorHAnsi" w:cs="Arial"/>
          <w:color w:val="auto"/>
          <w:sz w:val="22"/>
          <w:szCs w:val="22"/>
          <w:lang w:val="en-GB" w:eastAsia="hr-HR"/>
        </w:rPr>
        <w:t xml:space="preserve">the list expired, and the next bidder </w:t>
      </w:r>
      <w:r w:rsidR="00B12BA1" w:rsidRPr="003A6874">
        <w:rPr>
          <w:rFonts w:asciiTheme="minorHAnsi" w:eastAsia="Times New Roman" w:hAnsiTheme="minorHAnsi" w:cs="Arial"/>
          <w:color w:val="auto"/>
          <w:sz w:val="22"/>
          <w:szCs w:val="22"/>
          <w:lang w:val="en-GB" w:eastAsia="hr-HR"/>
        </w:rPr>
        <w:t xml:space="preserve">in </w:t>
      </w:r>
      <w:r w:rsidR="00AC3A08" w:rsidRPr="003A6874">
        <w:rPr>
          <w:rFonts w:asciiTheme="minorHAnsi" w:eastAsia="Times New Roman" w:hAnsiTheme="minorHAnsi" w:cs="Arial"/>
          <w:color w:val="auto"/>
          <w:sz w:val="22"/>
          <w:szCs w:val="22"/>
          <w:lang w:val="en-GB" w:eastAsia="hr-HR"/>
        </w:rPr>
        <w:t>the bid list agrees to conclude an agreement with HOPS under the conditions set out in the bid.</w:t>
      </w:r>
    </w:p>
    <w:p w14:paraId="11D98331" w14:textId="3C267357" w:rsidR="00AC3A08" w:rsidRPr="003A6874" w:rsidRDefault="0087688D" w:rsidP="00AC3A08">
      <w:pPr>
        <w:pStyle w:val="Default"/>
        <w:spacing w:line="276" w:lineRule="auto"/>
        <w:ind w:left="720"/>
        <w:jc w:val="both"/>
        <w:rPr>
          <w:rFonts w:asciiTheme="minorHAnsi" w:eastAsia="Times New Roman" w:hAnsiTheme="minorHAnsi" w:cs="Arial"/>
          <w:color w:val="auto"/>
          <w:sz w:val="22"/>
          <w:szCs w:val="22"/>
          <w:lang w:val="en-GB" w:eastAsia="hr-HR"/>
        </w:rPr>
      </w:pPr>
      <w:r>
        <w:rPr>
          <w:rFonts w:asciiTheme="minorHAnsi" w:eastAsia="Times New Roman" w:hAnsiTheme="minorHAnsi" w:cs="Arial"/>
          <w:color w:val="auto"/>
          <w:sz w:val="22"/>
          <w:szCs w:val="22"/>
          <w:lang w:val="en-GB" w:eastAsia="hr-HR"/>
        </w:rPr>
        <w:t xml:space="preserve"> </w:t>
      </w:r>
    </w:p>
    <w:p w14:paraId="608AB635" w14:textId="77777777" w:rsidR="00800A53" w:rsidRPr="003A6874" w:rsidRDefault="00525A30" w:rsidP="00736D60">
      <w:pPr>
        <w:pStyle w:val="ListParagraph"/>
        <w:numPr>
          <w:ilvl w:val="0"/>
          <w:numId w:val="16"/>
        </w:numPr>
        <w:spacing w:after="0"/>
        <w:jc w:val="both"/>
        <w:rPr>
          <w:lang w:val="en-GB"/>
        </w:rPr>
      </w:pPr>
      <w:r w:rsidRPr="003A6874">
        <w:rPr>
          <w:lang w:val="en-GB"/>
        </w:rPr>
        <w:t>Submission of a bid shall</w:t>
      </w:r>
      <w:r w:rsidR="0050148B" w:rsidRPr="003A6874">
        <w:rPr>
          <w:lang w:val="en-GB"/>
        </w:rPr>
        <w:t xml:space="preserve"> not create a contractual relation between a bidder and HOPS and HOPS reserves the right to accept or refuse any bid. </w:t>
      </w:r>
    </w:p>
    <w:p w14:paraId="447CED10" w14:textId="77777777" w:rsidR="002F5834" w:rsidRPr="003A6874" w:rsidRDefault="002F5834" w:rsidP="002F5834">
      <w:pPr>
        <w:spacing w:after="0"/>
        <w:jc w:val="center"/>
        <w:rPr>
          <w:b/>
          <w:lang w:val="en-GB"/>
        </w:rPr>
      </w:pPr>
    </w:p>
    <w:p w14:paraId="079F688A" w14:textId="77777777" w:rsidR="0001794F" w:rsidRPr="003A6874" w:rsidRDefault="004301C3" w:rsidP="00575452">
      <w:pPr>
        <w:spacing w:after="0"/>
        <w:jc w:val="both"/>
        <w:rPr>
          <w:lang w:val="en-GB"/>
        </w:rPr>
      </w:pPr>
      <w:r w:rsidRPr="003A6874">
        <w:rPr>
          <w:lang w:val="en-GB"/>
        </w:rPr>
        <w:t>A</w:t>
      </w:r>
      <w:r w:rsidR="00EA00A4" w:rsidRPr="003A6874">
        <w:rPr>
          <w:lang w:val="en-GB"/>
        </w:rPr>
        <w:t>ttachments</w:t>
      </w:r>
      <w:r w:rsidR="00B1006E" w:rsidRPr="003A6874">
        <w:rPr>
          <w:lang w:val="en-GB"/>
        </w:rPr>
        <w:t>:</w:t>
      </w:r>
    </w:p>
    <w:p w14:paraId="097A34ED" w14:textId="77777777" w:rsidR="001E0387" w:rsidRPr="003A6874" w:rsidRDefault="001E0387" w:rsidP="00575452">
      <w:pPr>
        <w:spacing w:after="0"/>
        <w:jc w:val="both"/>
        <w:rPr>
          <w:lang w:val="en-GB"/>
        </w:rPr>
      </w:pPr>
    </w:p>
    <w:p w14:paraId="304D23D1" w14:textId="77777777" w:rsidR="00B1006E" w:rsidRPr="003A6874" w:rsidRDefault="00EA00A4" w:rsidP="00736D60">
      <w:pPr>
        <w:pStyle w:val="ListParagraph"/>
        <w:numPr>
          <w:ilvl w:val="0"/>
          <w:numId w:val="17"/>
        </w:numPr>
        <w:spacing w:after="0"/>
        <w:jc w:val="both"/>
        <w:rPr>
          <w:lang w:val="en-GB"/>
        </w:rPr>
      </w:pPr>
      <w:r w:rsidRPr="003A6874">
        <w:rPr>
          <w:rFonts w:cs="Arial"/>
          <w:lang w:val="en-GB"/>
        </w:rPr>
        <w:t>Attachment</w:t>
      </w:r>
      <w:r w:rsidR="002115EE" w:rsidRPr="003A6874">
        <w:rPr>
          <w:rFonts w:cs="Arial"/>
          <w:lang w:val="en-GB"/>
        </w:rPr>
        <w:t xml:space="preserve"> </w:t>
      </w:r>
      <w:r w:rsidR="00CB79DE" w:rsidRPr="003A6874">
        <w:rPr>
          <w:rFonts w:cs="Arial"/>
          <w:lang w:val="en-GB"/>
        </w:rPr>
        <w:t>1:</w:t>
      </w:r>
      <w:r w:rsidR="00E81718" w:rsidRPr="003A6874">
        <w:rPr>
          <w:rFonts w:cs="Arial"/>
          <w:lang w:val="en-GB"/>
        </w:rPr>
        <w:t xml:space="preserve"> </w:t>
      </w:r>
      <w:r w:rsidRPr="003A6874">
        <w:rPr>
          <w:rFonts w:cs="Arial"/>
          <w:lang w:val="en-GB"/>
        </w:rPr>
        <w:t>Request for bid</w:t>
      </w:r>
      <w:r w:rsidR="00D50E7D" w:rsidRPr="003A6874">
        <w:rPr>
          <w:rFonts w:cs="Arial"/>
          <w:lang w:val="en-GB"/>
        </w:rPr>
        <w:t xml:space="preserve"> </w:t>
      </w:r>
    </w:p>
    <w:p w14:paraId="1A63D9DA" w14:textId="710C7454" w:rsidR="005B0C15" w:rsidRPr="003A6874" w:rsidRDefault="00EA00A4" w:rsidP="00736D60">
      <w:pPr>
        <w:pStyle w:val="ListParagraph"/>
        <w:numPr>
          <w:ilvl w:val="0"/>
          <w:numId w:val="17"/>
        </w:numPr>
        <w:tabs>
          <w:tab w:val="left" w:pos="709"/>
        </w:tabs>
        <w:spacing w:after="0"/>
        <w:jc w:val="both"/>
        <w:rPr>
          <w:rFonts w:cs="Arial"/>
          <w:lang w:val="en-GB"/>
        </w:rPr>
      </w:pPr>
      <w:r w:rsidRPr="003A6874">
        <w:rPr>
          <w:rFonts w:cs="Arial"/>
          <w:lang w:val="en-GB"/>
        </w:rPr>
        <w:t>Attachment</w:t>
      </w:r>
      <w:r w:rsidR="00371DCE" w:rsidRPr="003A6874">
        <w:rPr>
          <w:rFonts w:cs="Arial"/>
          <w:lang w:val="en-GB"/>
        </w:rPr>
        <w:t xml:space="preserve"> 2</w:t>
      </w:r>
      <w:r w:rsidR="00CB79DE" w:rsidRPr="003A6874">
        <w:rPr>
          <w:rFonts w:cs="Arial"/>
          <w:lang w:val="en-GB"/>
        </w:rPr>
        <w:t>:</w:t>
      </w:r>
      <w:r w:rsidR="009C0DBD" w:rsidRPr="003A6874">
        <w:rPr>
          <w:rFonts w:cs="Arial"/>
          <w:lang w:val="en-GB"/>
        </w:rPr>
        <w:t xml:space="preserve"> </w:t>
      </w:r>
      <w:r w:rsidRPr="003A6874">
        <w:rPr>
          <w:rFonts w:cs="Arial"/>
          <w:lang w:val="en-GB"/>
        </w:rPr>
        <w:t xml:space="preserve">Agreement </w:t>
      </w:r>
      <w:r w:rsidR="004C2233" w:rsidRPr="003A6874">
        <w:rPr>
          <w:rFonts w:cs="Arial"/>
          <w:lang w:val="en-GB"/>
        </w:rPr>
        <w:t>on purchase of energy</w:t>
      </w:r>
      <w:r w:rsidRPr="003A6874">
        <w:rPr>
          <w:rFonts w:cs="Arial"/>
          <w:lang w:val="en-GB"/>
        </w:rPr>
        <w:t xml:space="preserve"> to cover transmission system losses </w:t>
      </w:r>
      <w:r w:rsidR="005B0C15" w:rsidRPr="003A6874">
        <w:rPr>
          <w:rFonts w:eastAsia="Times New Roman" w:cs="Arial"/>
          <w:lang w:val="en-GB" w:eastAsia="hr-HR"/>
        </w:rPr>
        <w:t xml:space="preserve"> </w:t>
      </w:r>
    </w:p>
    <w:p w14:paraId="03A93A45" w14:textId="77777777" w:rsidR="005B0C15" w:rsidRDefault="005B0C15" w:rsidP="003D25FE">
      <w:pPr>
        <w:tabs>
          <w:tab w:val="left" w:pos="709"/>
        </w:tabs>
        <w:spacing w:after="0"/>
        <w:ind w:left="360"/>
        <w:jc w:val="both"/>
        <w:rPr>
          <w:lang w:val="en-GB"/>
        </w:rPr>
      </w:pPr>
    </w:p>
    <w:p w14:paraId="11582870" w14:textId="77777777" w:rsidR="00F26955" w:rsidRDefault="00F26955" w:rsidP="003D25FE">
      <w:pPr>
        <w:tabs>
          <w:tab w:val="left" w:pos="709"/>
        </w:tabs>
        <w:spacing w:after="0"/>
        <w:ind w:left="360"/>
        <w:jc w:val="both"/>
        <w:rPr>
          <w:lang w:val="en-GB"/>
        </w:rPr>
      </w:pPr>
    </w:p>
    <w:p w14:paraId="7E141C96" w14:textId="77777777" w:rsidR="00F26955" w:rsidRDefault="00F26955" w:rsidP="003D25FE">
      <w:pPr>
        <w:tabs>
          <w:tab w:val="left" w:pos="709"/>
        </w:tabs>
        <w:spacing w:after="0"/>
        <w:ind w:left="360"/>
        <w:jc w:val="both"/>
        <w:rPr>
          <w:lang w:val="en-GB"/>
        </w:rPr>
      </w:pPr>
    </w:p>
    <w:p w14:paraId="6499A6C4" w14:textId="77777777" w:rsidR="00F26955" w:rsidRDefault="00F26955" w:rsidP="003D25FE">
      <w:pPr>
        <w:tabs>
          <w:tab w:val="left" w:pos="709"/>
        </w:tabs>
        <w:spacing w:after="0"/>
        <w:ind w:left="360"/>
        <w:jc w:val="both"/>
        <w:rPr>
          <w:lang w:val="en-GB"/>
        </w:rPr>
      </w:pPr>
    </w:p>
    <w:p w14:paraId="759FAC34" w14:textId="77777777" w:rsidR="00F26955" w:rsidRDefault="00F26955" w:rsidP="003D25FE">
      <w:pPr>
        <w:tabs>
          <w:tab w:val="left" w:pos="709"/>
        </w:tabs>
        <w:spacing w:after="0"/>
        <w:ind w:left="360"/>
        <w:jc w:val="both"/>
        <w:rPr>
          <w:lang w:val="en-GB"/>
        </w:rPr>
      </w:pPr>
    </w:p>
    <w:p w14:paraId="099E4287" w14:textId="77777777" w:rsidR="00F26955" w:rsidRDefault="00F26955" w:rsidP="003D25FE">
      <w:pPr>
        <w:tabs>
          <w:tab w:val="left" w:pos="709"/>
        </w:tabs>
        <w:spacing w:after="0"/>
        <w:ind w:left="360"/>
        <w:jc w:val="both"/>
        <w:rPr>
          <w:lang w:val="en-GB"/>
        </w:rPr>
      </w:pPr>
    </w:p>
    <w:p w14:paraId="176ADD6F" w14:textId="79BD9B20" w:rsidR="00F26955" w:rsidRDefault="00F26955">
      <w:pPr>
        <w:rPr>
          <w:lang w:val="en-GB"/>
        </w:rPr>
      </w:pPr>
      <w:r>
        <w:rPr>
          <w:lang w:val="en-GB"/>
        </w:rPr>
        <w:br w:type="page"/>
      </w:r>
    </w:p>
    <w:p w14:paraId="1863F78C" w14:textId="77777777" w:rsidR="00597B4F" w:rsidRPr="002B1AD1" w:rsidRDefault="00597B4F" w:rsidP="00597B4F">
      <w:pPr>
        <w:jc w:val="right"/>
        <w:rPr>
          <w:sz w:val="16"/>
          <w:szCs w:val="16"/>
        </w:rPr>
      </w:pPr>
      <w:bookmarkStart w:id="1" w:name="_Toc308103246"/>
      <w:r w:rsidRPr="00EB15D6">
        <w:rPr>
          <w:rFonts w:ascii="Arial" w:hAnsi="Arial" w:cs="Arial"/>
          <w:sz w:val="20"/>
          <w:szCs w:val="20"/>
          <w:lang w:val="en-US"/>
        </w:rPr>
        <w:lastRenderedPageBreak/>
        <w:t>Request</w:t>
      </w:r>
      <w:r>
        <w:rPr>
          <w:rFonts w:ascii="Arial" w:hAnsi="Arial" w:cs="Arial"/>
          <w:sz w:val="20"/>
          <w:szCs w:val="20"/>
        </w:rPr>
        <w:t xml:space="preserve"> for </w:t>
      </w:r>
      <w:proofErr w:type="spellStart"/>
      <w:r>
        <w:rPr>
          <w:rFonts w:ascii="Arial" w:hAnsi="Arial" w:cs="Arial"/>
          <w:sz w:val="20"/>
          <w:szCs w:val="20"/>
        </w:rPr>
        <w:t>bid</w:t>
      </w:r>
      <w:proofErr w:type="spellEnd"/>
      <w:r w:rsidRPr="00756B48">
        <w:rPr>
          <w:rFonts w:ascii="Arial" w:hAnsi="Arial" w:cs="Arial"/>
          <w:b/>
        </w:rPr>
        <w:ptab w:relativeTo="margin" w:alignment="right" w:leader="none"/>
      </w:r>
      <w:proofErr w:type="spellStart"/>
      <w:r>
        <w:rPr>
          <w:rFonts w:ascii="Arial" w:hAnsi="Arial" w:cs="Arial"/>
          <w:b/>
        </w:rPr>
        <w:t>Attachment</w:t>
      </w:r>
      <w:proofErr w:type="spellEnd"/>
      <w:r>
        <w:rPr>
          <w:rFonts w:ascii="Arial" w:hAnsi="Arial" w:cs="Arial"/>
          <w:b/>
        </w:rPr>
        <w:t xml:space="preserve"> 1</w:t>
      </w:r>
    </w:p>
    <w:p w14:paraId="2B272931" w14:textId="77777777" w:rsidR="00597B4F" w:rsidRDefault="00597B4F" w:rsidP="00F26955">
      <w:pPr>
        <w:spacing w:after="0"/>
        <w:rPr>
          <w:rFonts w:ascii="Arial" w:hAnsi="Arial" w:cs="Arial"/>
          <w:b/>
          <w:lang w:val="en-GB"/>
        </w:rPr>
      </w:pPr>
    </w:p>
    <w:p w14:paraId="4CED9947" w14:textId="77777777" w:rsidR="00F26955" w:rsidRDefault="00F26955" w:rsidP="00F26955">
      <w:pPr>
        <w:spacing w:after="0"/>
        <w:rPr>
          <w:rFonts w:ascii="Arial" w:hAnsi="Arial" w:cs="Arial"/>
          <w:b/>
          <w:lang w:val="en-GB"/>
        </w:rPr>
      </w:pPr>
      <w:r w:rsidRPr="001A65BE">
        <w:rPr>
          <w:rFonts w:ascii="Arial" w:hAnsi="Arial" w:cs="Arial"/>
          <w:b/>
          <w:lang w:val="en-GB"/>
        </w:rPr>
        <w:t xml:space="preserve">REQUEST FOR BID </w:t>
      </w:r>
      <w:r>
        <w:rPr>
          <w:rFonts w:ascii="Arial" w:hAnsi="Arial" w:cs="Arial"/>
          <w:b/>
          <w:lang w:val="en-GB"/>
        </w:rPr>
        <w:t>FOR PURCHASE OF ENERGY TO COVER TRANSMISSION SYSTEM LOSSES IN THE YEAR 2020</w:t>
      </w:r>
    </w:p>
    <w:p w14:paraId="521E27B0" w14:textId="77777777" w:rsidR="00F26955" w:rsidRPr="001A65BE" w:rsidRDefault="00F26955" w:rsidP="00F26955">
      <w:pPr>
        <w:spacing w:after="0"/>
        <w:rPr>
          <w:rFonts w:ascii="Arial" w:hAnsi="Arial" w:cs="Arial"/>
          <w:b/>
          <w:lang w:val="en-GB"/>
        </w:rPr>
      </w:pPr>
    </w:p>
    <w:p w14:paraId="69E55E2E" w14:textId="77777777" w:rsidR="00F26955" w:rsidRPr="001A65BE" w:rsidRDefault="00F26955" w:rsidP="00F26955">
      <w:pPr>
        <w:spacing w:after="0"/>
        <w:rPr>
          <w:rFonts w:ascii="Arial" w:hAnsi="Arial" w:cs="Arial"/>
          <w:lang w:val="en-GB"/>
        </w:rPr>
      </w:pPr>
    </w:p>
    <w:bookmarkEnd w:id="1"/>
    <w:p w14:paraId="1F5B0359" w14:textId="77777777" w:rsidR="00F26955" w:rsidRPr="001A65BE" w:rsidRDefault="00F26955" w:rsidP="00F26955">
      <w:pPr>
        <w:spacing w:after="0"/>
        <w:rPr>
          <w:rFonts w:ascii="Arial" w:hAnsi="Arial" w:cs="Arial"/>
          <w:b/>
          <w:lang w:val="en-GB"/>
        </w:rPr>
      </w:pPr>
      <w:r w:rsidRPr="001A65BE">
        <w:rPr>
          <w:rFonts w:ascii="Arial" w:hAnsi="Arial" w:cs="Arial"/>
          <w:b/>
          <w:lang w:val="en-GB"/>
        </w:rPr>
        <w:t>Buyer:</w:t>
      </w:r>
    </w:p>
    <w:p w14:paraId="019C31BF" w14:textId="77777777" w:rsidR="00F26955" w:rsidRPr="001A65BE" w:rsidRDefault="00F26955" w:rsidP="00F26955">
      <w:pPr>
        <w:spacing w:before="120" w:after="0"/>
        <w:rPr>
          <w:rFonts w:ascii="Arial" w:hAnsi="Arial" w:cs="Arial"/>
          <w:bCs/>
          <w:lang w:val="en-GB"/>
        </w:rPr>
      </w:pPr>
      <w:r>
        <w:rPr>
          <w:rFonts w:ascii="Arial" w:hAnsi="Arial" w:cs="Arial"/>
          <w:bCs/>
          <w:lang w:val="en-GB"/>
        </w:rPr>
        <w:t>Croatian Transmission System Operator</w:t>
      </w:r>
      <w:r w:rsidRPr="001A65BE">
        <w:rPr>
          <w:rFonts w:ascii="Arial" w:hAnsi="Arial" w:cs="Arial"/>
          <w:bCs/>
          <w:lang w:val="en-GB"/>
        </w:rPr>
        <w:t xml:space="preserve"> </w:t>
      </w:r>
      <w:r>
        <w:rPr>
          <w:rFonts w:ascii="Arial" w:hAnsi="Arial" w:cs="Arial"/>
          <w:bCs/>
          <w:lang w:val="en-GB"/>
        </w:rPr>
        <w:t>Ltd</w:t>
      </w:r>
      <w:r w:rsidRPr="001A65BE">
        <w:rPr>
          <w:rFonts w:ascii="Arial" w:hAnsi="Arial" w:cs="Arial"/>
          <w:bCs/>
          <w:lang w:val="en-GB"/>
        </w:rPr>
        <w:t xml:space="preserve">. </w:t>
      </w:r>
    </w:p>
    <w:p w14:paraId="602D19A4" w14:textId="77777777" w:rsidR="00F26955" w:rsidRPr="001A65BE" w:rsidRDefault="00F26955" w:rsidP="00F26955">
      <w:pPr>
        <w:spacing w:after="0"/>
        <w:rPr>
          <w:rFonts w:ascii="Arial" w:hAnsi="Arial" w:cs="Arial"/>
          <w:bCs/>
          <w:lang w:val="en-GB"/>
        </w:rPr>
      </w:pPr>
      <w:proofErr w:type="spellStart"/>
      <w:r w:rsidRPr="001A65BE">
        <w:rPr>
          <w:rFonts w:ascii="Arial" w:hAnsi="Arial" w:cs="Arial"/>
          <w:bCs/>
          <w:lang w:val="en-GB"/>
        </w:rPr>
        <w:t>Kupska</w:t>
      </w:r>
      <w:proofErr w:type="spellEnd"/>
      <w:r w:rsidRPr="001A65BE">
        <w:rPr>
          <w:rFonts w:ascii="Arial" w:hAnsi="Arial" w:cs="Arial"/>
          <w:bCs/>
          <w:lang w:val="en-GB"/>
        </w:rPr>
        <w:t xml:space="preserve"> 4, 10000 ZAGREB</w:t>
      </w:r>
    </w:p>
    <w:p w14:paraId="3D3D9DB1" w14:textId="77777777" w:rsidR="00F26955" w:rsidRPr="001A65BE" w:rsidRDefault="00F26955" w:rsidP="00F26955">
      <w:pPr>
        <w:spacing w:after="0"/>
        <w:ind w:left="26"/>
        <w:rPr>
          <w:rFonts w:ascii="Arial" w:hAnsi="Arial" w:cs="Arial"/>
          <w:bCs/>
          <w:lang w:val="en-GB"/>
        </w:rPr>
      </w:pPr>
    </w:p>
    <w:p w14:paraId="7FD770EE" w14:textId="77777777" w:rsidR="00F26955" w:rsidRPr="001A65BE" w:rsidRDefault="00F26955" w:rsidP="00F26955">
      <w:pPr>
        <w:spacing w:after="0"/>
        <w:rPr>
          <w:rFonts w:ascii="Arial" w:hAnsi="Arial" w:cs="Arial"/>
          <w:b/>
          <w:lang w:val="en-GB"/>
        </w:rPr>
      </w:pPr>
      <w:r w:rsidRPr="001A65BE">
        <w:rPr>
          <w:rFonts w:ascii="Arial" w:hAnsi="Arial" w:cs="Arial"/>
          <w:b/>
          <w:lang w:val="en-GB"/>
        </w:rPr>
        <w:t>Seller:</w:t>
      </w:r>
    </w:p>
    <w:p w14:paraId="07144E4E" w14:textId="77777777" w:rsidR="00F26955" w:rsidRPr="001A65BE" w:rsidRDefault="00F26955" w:rsidP="00F26955">
      <w:pPr>
        <w:tabs>
          <w:tab w:val="left" w:pos="5070"/>
        </w:tabs>
        <w:spacing w:before="120" w:after="0"/>
        <w:rPr>
          <w:rFonts w:ascii="Arial" w:hAnsi="Arial" w:cs="Arial"/>
          <w:u w:val="single"/>
          <w:lang w:val="en-GB"/>
        </w:rPr>
      </w:pPr>
      <w:r w:rsidRPr="001A65BE">
        <w:rPr>
          <w:rFonts w:ascii="Arial" w:hAnsi="Arial" w:cs="Arial"/>
          <w:u w:val="single"/>
          <w:lang w:val="en-GB"/>
        </w:rPr>
        <w:tab/>
      </w:r>
    </w:p>
    <w:p w14:paraId="310CB2EB" w14:textId="77777777" w:rsidR="00F26955" w:rsidRPr="001A65BE" w:rsidRDefault="00F26955" w:rsidP="00F26955">
      <w:pPr>
        <w:tabs>
          <w:tab w:val="left" w:pos="5070"/>
        </w:tabs>
        <w:spacing w:before="120" w:after="0"/>
        <w:rPr>
          <w:rFonts w:ascii="Arial" w:hAnsi="Arial" w:cs="Arial"/>
          <w:u w:val="single"/>
          <w:lang w:val="en-GB"/>
        </w:rPr>
      </w:pPr>
      <w:r w:rsidRPr="001A65BE">
        <w:rPr>
          <w:rFonts w:ascii="Arial" w:hAnsi="Arial" w:cs="Arial"/>
          <w:u w:val="single"/>
          <w:lang w:val="en-GB"/>
        </w:rPr>
        <w:tab/>
      </w:r>
    </w:p>
    <w:p w14:paraId="4F38BE22" w14:textId="77777777" w:rsidR="00F26955" w:rsidRPr="001A65BE" w:rsidRDefault="00F26955" w:rsidP="00F26955">
      <w:pPr>
        <w:tabs>
          <w:tab w:val="left" w:pos="1560"/>
        </w:tabs>
        <w:spacing w:after="0"/>
        <w:rPr>
          <w:rFonts w:ascii="Arial" w:hAnsi="Arial" w:cs="Arial"/>
          <w:sz w:val="18"/>
          <w:szCs w:val="18"/>
          <w:lang w:val="en-GB"/>
        </w:rPr>
      </w:pPr>
      <w:r w:rsidRPr="001A65BE">
        <w:rPr>
          <w:rFonts w:ascii="Arial" w:hAnsi="Arial" w:cs="Arial"/>
          <w:sz w:val="18"/>
          <w:szCs w:val="18"/>
          <w:lang w:val="en-GB"/>
        </w:rPr>
        <w:tab/>
        <w:t>Full name and headquarters</w:t>
      </w:r>
    </w:p>
    <w:p w14:paraId="4EE2F33F" w14:textId="77777777" w:rsidR="00F26955" w:rsidRPr="001A65BE" w:rsidRDefault="00F26955" w:rsidP="00F26955">
      <w:pPr>
        <w:spacing w:after="0"/>
        <w:rPr>
          <w:rFonts w:ascii="Arial" w:hAnsi="Arial" w:cs="Arial"/>
          <w:lang w:val="en-GB"/>
        </w:rPr>
      </w:pPr>
    </w:p>
    <w:p w14:paraId="739A8A01" w14:textId="77777777" w:rsidR="00F26955" w:rsidRPr="001A65BE" w:rsidRDefault="00F26955" w:rsidP="00F26955">
      <w:pPr>
        <w:tabs>
          <w:tab w:val="left" w:pos="5122"/>
        </w:tabs>
        <w:spacing w:before="120" w:after="0"/>
        <w:rPr>
          <w:rFonts w:ascii="Arial" w:hAnsi="Arial" w:cs="Arial"/>
          <w:lang w:val="en-GB"/>
        </w:rPr>
      </w:pPr>
      <w:r>
        <w:rPr>
          <w:rFonts w:ascii="Arial" w:hAnsi="Arial" w:cs="Arial"/>
          <w:lang w:val="en-GB"/>
        </w:rPr>
        <w:t>VAT ID</w:t>
      </w:r>
      <w:r w:rsidRPr="001A65BE">
        <w:rPr>
          <w:rFonts w:ascii="Arial" w:hAnsi="Arial" w:cs="Arial"/>
          <w:lang w:val="en-GB"/>
        </w:rPr>
        <w:t>: ______________________________________</w:t>
      </w:r>
    </w:p>
    <w:p w14:paraId="0AAD4B91" w14:textId="77777777" w:rsidR="00F26955" w:rsidRPr="001A65BE" w:rsidRDefault="00F26955" w:rsidP="00F26955">
      <w:pPr>
        <w:tabs>
          <w:tab w:val="left" w:pos="5122"/>
        </w:tabs>
        <w:spacing w:before="120" w:after="0"/>
        <w:rPr>
          <w:rFonts w:ascii="Arial" w:hAnsi="Arial" w:cs="Arial"/>
          <w:lang w:val="en-GB"/>
        </w:rPr>
      </w:pPr>
      <w:r w:rsidRPr="001A65BE">
        <w:rPr>
          <w:rFonts w:ascii="Arial" w:hAnsi="Arial" w:cs="Arial"/>
          <w:lang w:val="en-GB"/>
        </w:rPr>
        <w:t>EIC code: ___________________________________</w:t>
      </w:r>
    </w:p>
    <w:p w14:paraId="3538AF40" w14:textId="77777777" w:rsidR="00F26955" w:rsidRDefault="00F26955" w:rsidP="00F26955">
      <w:pPr>
        <w:tabs>
          <w:tab w:val="left" w:pos="5122"/>
        </w:tabs>
        <w:spacing w:before="120" w:after="0"/>
        <w:rPr>
          <w:rFonts w:ascii="Arial" w:hAnsi="Arial" w:cs="Arial"/>
          <w:lang w:val="en-GB"/>
        </w:rPr>
      </w:pPr>
      <w:r>
        <w:rPr>
          <w:rFonts w:ascii="Arial" w:hAnsi="Arial" w:cs="Arial"/>
          <w:lang w:val="en-GB"/>
        </w:rPr>
        <w:t>V</w:t>
      </w:r>
      <w:r w:rsidRPr="001A65BE">
        <w:rPr>
          <w:rFonts w:ascii="Arial" w:hAnsi="Arial" w:cs="Arial"/>
          <w:lang w:val="en-GB"/>
        </w:rPr>
        <w:t xml:space="preserve">alid </w:t>
      </w:r>
      <w:r>
        <w:rPr>
          <w:rFonts w:ascii="Arial" w:hAnsi="Arial" w:cs="Arial"/>
          <w:lang w:val="en-GB"/>
        </w:rPr>
        <w:t>E</w:t>
      </w:r>
      <w:r w:rsidRPr="001A65BE">
        <w:rPr>
          <w:rFonts w:ascii="Arial" w:hAnsi="Arial" w:cs="Arial"/>
          <w:lang w:val="en-GB"/>
        </w:rPr>
        <w:t>lectricity</w:t>
      </w:r>
      <w:r>
        <w:rPr>
          <w:rFonts w:ascii="Arial" w:hAnsi="Arial" w:cs="Arial"/>
          <w:lang w:val="en-GB"/>
        </w:rPr>
        <w:t xml:space="preserve"> Market Participation Agreement number concluded </w:t>
      </w:r>
      <w:proofErr w:type="gramStart"/>
      <w:r w:rsidRPr="001A65BE">
        <w:rPr>
          <w:rFonts w:ascii="Arial" w:hAnsi="Arial" w:cs="Arial"/>
          <w:lang w:val="en-GB"/>
        </w:rPr>
        <w:t xml:space="preserve">with </w:t>
      </w:r>
      <w:r>
        <w:rPr>
          <w:rFonts w:ascii="Arial" w:hAnsi="Arial" w:cs="Arial"/>
          <w:lang w:val="en-GB"/>
        </w:rPr>
        <w:t xml:space="preserve"> HROTE</w:t>
      </w:r>
      <w:proofErr w:type="gramEnd"/>
      <w:r>
        <w:rPr>
          <w:rFonts w:ascii="Arial" w:hAnsi="Arial" w:cs="Arial"/>
          <w:lang w:val="en-GB"/>
        </w:rPr>
        <w:t xml:space="preserve"> Ltd. (or Valid </w:t>
      </w:r>
      <w:proofErr w:type="spellStart"/>
      <w:r w:rsidRPr="00BE133D">
        <w:rPr>
          <w:rFonts w:ascii="Arial" w:hAnsi="Arial" w:cs="Arial"/>
        </w:rPr>
        <w:t>Balance</w:t>
      </w:r>
      <w:proofErr w:type="spellEnd"/>
      <w:r w:rsidRPr="00BE133D">
        <w:rPr>
          <w:rFonts w:ascii="Arial" w:hAnsi="Arial" w:cs="Arial"/>
        </w:rPr>
        <w:t xml:space="preserve"> </w:t>
      </w:r>
      <w:proofErr w:type="spellStart"/>
      <w:r w:rsidRPr="00BE133D">
        <w:rPr>
          <w:rFonts w:ascii="Arial" w:hAnsi="Arial" w:cs="Arial"/>
        </w:rPr>
        <w:t>Re</w:t>
      </w:r>
      <w:r>
        <w:rPr>
          <w:rFonts w:ascii="Arial" w:hAnsi="Arial" w:cs="Arial"/>
        </w:rPr>
        <w:t>sponsibility</w:t>
      </w:r>
      <w:proofErr w:type="spellEnd"/>
      <w:r>
        <w:rPr>
          <w:rFonts w:ascii="Arial" w:hAnsi="Arial" w:cs="Arial"/>
        </w:rPr>
        <w:t xml:space="preserve"> </w:t>
      </w:r>
      <w:proofErr w:type="spellStart"/>
      <w:r>
        <w:rPr>
          <w:rFonts w:ascii="Arial" w:hAnsi="Arial" w:cs="Arial"/>
        </w:rPr>
        <w:t>Agreement</w:t>
      </w:r>
      <w:proofErr w:type="spellEnd"/>
      <w:r>
        <w:rPr>
          <w:rFonts w:ascii="Arial" w:hAnsi="Arial" w:cs="Arial"/>
        </w:rPr>
        <w:t xml:space="preserve">  </w:t>
      </w:r>
      <w:proofErr w:type="spellStart"/>
      <w:r>
        <w:rPr>
          <w:rFonts w:ascii="Arial" w:hAnsi="Arial" w:cs="Arial"/>
        </w:rPr>
        <w:t>number</w:t>
      </w:r>
      <w:proofErr w:type="spellEnd"/>
      <w:r>
        <w:rPr>
          <w:rFonts w:ascii="Arial" w:hAnsi="Arial" w:cs="Arial"/>
        </w:rPr>
        <w:t xml:space="preserve"> </w:t>
      </w:r>
      <w:proofErr w:type="spellStart"/>
      <w:r>
        <w:rPr>
          <w:rFonts w:ascii="Arial" w:hAnsi="Arial" w:cs="Arial"/>
        </w:rPr>
        <w:t>concluded</w:t>
      </w:r>
      <w:proofErr w:type="spellEnd"/>
      <w:r>
        <w:rPr>
          <w:rFonts w:ascii="Arial" w:hAnsi="Arial" w:cs="Arial"/>
        </w:rPr>
        <w:t xml:space="preserve"> </w:t>
      </w:r>
      <w:r>
        <w:rPr>
          <w:rFonts w:ascii="Arial" w:hAnsi="Arial" w:cs="Arial"/>
          <w:lang w:val="en-GB"/>
        </w:rPr>
        <w:t>with HOPS In case of HROTE - ECO balance group):</w:t>
      </w:r>
    </w:p>
    <w:p w14:paraId="5AA7FF38" w14:textId="77777777" w:rsidR="00F26955" w:rsidRPr="001A65BE" w:rsidRDefault="00F26955" w:rsidP="00F26955">
      <w:pPr>
        <w:tabs>
          <w:tab w:val="left" w:pos="5122"/>
        </w:tabs>
        <w:spacing w:before="120" w:after="0"/>
        <w:rPr>
          <w:rFonts w:ascii="Arial" w:hAnsi="Arial" w:cs="Arial"/>
          <w:lang w:val="en-GB"/>
        </w:rPr>
      </w:pPr>
      <w:r>
        <w:rPr>
          <w:rFonts w:ascii="Arial" w:hAnsi="Arial" w:cs="Arial"/>
          <w:lang w:val="en-GB"/>
        </w:rPr>
        <w:t>____________________________________________________________________</w:t>
      </w:r>
    </w:p>
    <w:p w14:paraId="79F6E06E" w14:textId="77777777" w:rsidR="00F26955" w:rsidRPr="001A65BE" w:rsidRDefault="00F26955" w:rsidP="00F26955">
      <w:pPr>
        <w:tabs>
          <w:tab w:val="left" w:pos="5122"/>
        </w:tabs>
        <w:spacing w:before="120" w:after="0"/>
        <w:rPr>
          <w:rFonts w:ascii="Arial" w:hAnsi="Arial" w:cs="Arial"/>
          <w:lang w:val="en-GB"/>
        </w:rPr>
      </w:pPr>
      <w:r w:rsidRPr="001A65BE">
        <w:rPr>
          <w:rFonts w:ascii="Arial" w:hAnsi="Arial" w:cs="Arial"/>
          <w:lang w:val="en-GB"/>
        </w:rPr>
        <w:t>Transaction account number (IBAN): _______________________________________</w:t>
      </w:r>
    </w:p>
    <w:p w14:paraId="0F0CDB0B" w14:textId="77777777" w:rsidR="00F26955" w:rsidRPr="001A65BE" w:rsidRDefault="00F26955" w:rsidP="00F26955">
      <w:pPr>
        <w:tabs>
          <w:tab w:val="left" w:pos="5122"/>
        </w:tabs>
        <w:spacing w:before="120" w:after="0"/>
        <w:rPr>
          <w:rFonts w:ascii="Arial" w:hAnsi="Arial" w:cs="Arial"/>
          <w:u w:val="single"/>
          <w:lang w:val="en-GB"/>
        </w:rPr>
      </w:pPr>
      <w:r w:rsidRPr="001A65BE">
        <w:rPr>
          <w:rFonts w:ascii="Arial" w:hAnsi="Arial" w:cs="Arial"/>
          <w:lang w:val="en-GB"/>
        </w:rPr>
        <w:t xml:space="preserve">Telephone number: </w:t>
      </w:r>
      <w:r w:rsidRPr="001A65BE">
        <w:rPr>
          <w:rFonts w:ascii="Arial" w:hAnsi="Arial" w:cs="Arial"/>
          <w:u w:val="single"/>
          <w:lang w:val="en-GB"/>
        </w:rPr>
        <w:t>___________________________________</w:t>
      </w:r>
    </w:p>
    <w:p w14:paraId="7B3BEADE" w14:textId="77777777" w:rsidR="00F26955" w:rsidRPr="0010452F" w:rsidRDefault="00F26955" w:rsidP="00F26955">
      <w:pPr>
        <w:pStyle w:val="HTMLPreformatted"/>
        <w:shd w:val="clear" w:color="auto" w:fill="FFFFFF"/>
        <w:spacing w:line="276" w:lineRule="auto"/>
        <w:rPr>
          <w:rFonts w:ascii="inherit" w:hAnsi="inherit"/>
        </w:rPr>
      </w:pPr>
    </w:p>
    <w:p w14:paraId="44AE377E" w14:textId="77777777" w:rsidR="00F26955" w:rsidRPr="0010452F" w:rsidRDefault="00F26955" w:rsidP="00F26955">
      <w:pPr>
        <w:tabs>
          <w:tab w:val="left" w:pos="9356"/>
        </w:tabs>
        <w:spacing w:after="0"/>
        <w:rPr>
          <w:rFonts w:ascii="Arial" w:hAnsi="Arial" w:cs="Arial"/>
          <w:lang w:val="en-GB"/>
        </w:rPr>
      </w:pPr>
      <w:r>
        <w:rPr>
          <w:rFonts w:ascii="Arial" w:hAnsi="Arial" w:cs="Arial"/>
          <w:b/>
          <w:lang w:val="en-GB"/>
        </w:rPr>
        <w:t xml:space="preserve">Person </w:t>
      </w:r>
      <w:r w:rsidRPr="0010452F">
        <w:rPr>
          <w:rFonts w:ascii="Arial" w:hAnsi="Arial" w:cs="Arial"/>
          <w:b/>
          <w:lang w:val="en-GB"/>
        </w:rPr>
        <w:t xml:space="preserve">authorized for </w:t>
      </w:r>
      <w:r>
        <w:rPr>
          <w:rFonts w:ascii="Arial" w:hAnsi="Arial" w:cs="Arial"/>
          <w:b/>
          <w:lang w:val="en-GB"/>
        </w:rPr>
        <w:t xml:space="preserve">bidding </w:t>
      </w:r>
      <w:proofErr w:type="gramStart"/>
      <w:r>
        <w:rPr>
          <w:rFonts w:ascii="Arial" w:hAnsi="Arial" w:cs="Arial"/>
          <w:b/>
          <w:lang w:val="en-GB"/>
        </w:rPr>
        <w:t xml:space="preserve">contacts </w:t>
      </w:r>
      <w:r w:rsidRPr="0010452F">
        <w:rPr>
          <w:rFonts w:ascii="Arial" w:hAnsi="Arial" w:cs="Arial"/>
          <w:lang w:val="en-GB"/>
        </w:rPr>
        <w:t>:</w:t>
      </w:r>
      <w:proofErr w:type="gramEnd"/>
    </w:p>
    <w:p w14:paraId="6A93A587" w14:textId="77777777" w:rsidR="00F26955" w:rsidRPr="0010452F" w:rsidRDefault="00F26955" w:rsidP="00F26955">
      <w:pPr>
        <w:tabs>
          <w:tab w:val="left" w:pos="9356"/>
        </w:tabs>
        <w:spacing w:after="0"/>
        <w:rPr>
          <w:rFonts w:ascii="Arial" w:hAnsi="Arial" w:cs="Arial"/>
          <w:lang w:val="en-GB"/>
        </w:rPr>
      </w:pPr>
      <w:r w:rsidRPr="0010452F">
        <w:rPr>
          <w:rFonts w:ascii="Arial" w:hAnsi="Arial" w:cs="Arial"/>
          <w:lang w:val="en-GB"/>
        </w:rPr>
        <w:t>Name and surname</w:t>
      </w:r>
      <w:proofErr w:type="gramStart"/>
      <w:r w:rsidRPr="0010452F">
        <w:rPr>
          <w:rFonts w:ascii="Arial" w:hAnsi="Arial" w:cs="Arial"/>
          <w:lang w:val="en-GB"/>
        </w:rPr>
        <w:t>:_</w:t>
      </w:r>
      <w:proofErr w:type="gramEnd"/>
      <w:r w:rsidRPr="0010452F">
        <w:rPr>
          <w:rFonts w:ascii="Arial" w:hAnsi="Arial" w:cs="Arial"/>
          <w:lang w:val="en-GB"/>
        </w:rPr>
        <w:t>_____________________________</w:t>
      </w:r>
    </w:p>
    <w:p w14:paraId="3D421432" w14:textId="77777777" w:rsidR="00F26955" w:rsidRPr="0010452F" w:rsidRDefault="00F26955" w:rsidP="00F26955">
      <w:pPr>
        <w:tabs>
          <w:tab w:val="left" w:pos="9356"/>
        </w:tabs>
        <w:spacing w:after="0"/>
        <w:rPr>
          <w:rFonts w:ascii="Arial" w:hAnsi="Arial" w:cs="Arial"/>
          <w:lang w:val="en-GB"/>
        </w:rPr>
      </w:pPr>
      <w:r w:rsidRPr="0010452F">
        <w:rPr>
          <w:rFonts w:ascii="Arial" w:hAnsi="Arial" w:cs="Arial"/>
          <w:lang w:val="en-GB"/>
        </w:rPr>
        <w:t>Telephone number:  ______________________________</w:t>
      </w:r>
    </w:p>
    <w:p w14:paraId="2B0D8813" w14:textId="77777777" w:rsidR="00F26955" w:rsidRDefault="00F26955" w:rsidP="00F26955">
      <w:pPr>
        <w:tabs>
          <w:tab w:val="left" w:pos="9356"/>
        </w:tabs>
        <w:spacing w:after="0"/>
        <w:rPr>
          <w:rFonts w:ascii="Arial" w:hAnsi="Arial" w:cs="Arial"/>
          <w:lang w:val="en-GB"/>
        </w:rPr>
      </w:pPr>
      <w:proofErr w:type="gramStart"/>
      <w:r>
        <w:rPr>
          <w:rFonts w:ascii="Arial" w:hAnsi="Arial" w:cs="Arial"/>
          <w:lang w:val="en-GB"/>
        </w:rPr>
        <w:t>e-mail</w:t>
      </w:r>
      <w:proofErr w:type="gramEnd"/>
      <w:r>
        <w:rPr>
          <w:rFonts w:ascii="Arial" w:hAnsi="Arial" w:cs="Arial"/>
          <w:lang w:val="en-GB"/>
        </w:rPr>
        <w:t>: ________________________________________</w:t>
      </w:r>
    </w:p>
    <w:p w14:paraId="412A0670" w14:textId="77777777" w:rsidR="00F26955" w:rsidRDefault="00F26955" w:rsidP="00F26955">
      <w:pPr>
        <w:tabs>
          <w:tab w:val="left" w:pos="9356"/>
        </w:tabs>
        <w:spacing w:after="0"/>
        <w:rPr>
          <w:rFonts w:ascii="Arial" w:hAnsi="Arial" w:cs="Arial"/>
          <w:b/>
          <w:lang w:val="en-GB"/>
        </w:rPr>
      </w:pPr>
    </w:p>
    <w:p w14:paraId="0445BFBF" w14:textId="77777777" w:rsidR="00F26955" w:rsidRDefault="00F26955" w:rsidP="00F26955">
      <w:pPr>
        <w:tabs>
          <w:tab w:val="left" w:pos="9356"/>
        </w:tabs>
        <w:spacing w:after="0"/>
        <w:rPr>
          <w:rFonts w:ascii="Arial" w:hAnsi="Arial" w:cs="Arial"/>
          <w:b/>
          <w:lang w:val="en-GB"/>
        </w:rPr>
      </w:pPr>
      <w:r>
        <w:rPr>
          <w:rFonts w:ascii="Arial" w:hAnsi="Arial" w:cs="Arial"/>
          <w:b/>
          <w:lang w:val="en-GB"/>
        </w:rPr>
        <w:t xml:space="preserve">Person </w:t>
      </w:r>
      <w:r w:rsidRPr="0010452F">
        <w:rPr>
          <w:rFonts w:ascii="Arial" w:hAnsi="Arial" w:cs="Arial"/>
          <w:b/>
          <w:lang w:val="en-GB"/>
        </w:rPr>
        <w:t xml:space="preserve">authorized </w:t>
      </w:r>
      <w:r>
        <w:rPr>
          <w:rFonts w:ascii="Arial" w:hAnsi="Arial" w:cs="Arial"/>
          <w:b/>
          <w:lang w:val="en-GB"/>
        </w:rPr>
        <w:t xml:space="preserve">for other auction communication Contacts: </w:t>
      </w:r>
    </w:p>
    <w:p w14:paraId="02D9B9B0" w14:textId="77777777" w:rsidR="00F26955" w:rsidRPr="0010452F" w:rsidRDefault="00F26955" w:rsidP="00F26955">
      <w:pPr>
        <w:tabs>
          <w:tab w:val="left" w:pos="9356"/>
        </w:tabs>
        <w:spacing w:after="0"/>
        <w:rPr>
          <w:rFonts w:ascii="Arial" w:hAnsi="Arial" w:cs="Arial"/>
          <w:lang w:val="en-GB"/>
        </w:rPr>
      </w:pPr>
      <w:r w:rsidRPr="0010452F">
        <w:rPr>
          <w:rFonts w:ascii="Arial" w:hAnsi="Arial" w:cs="Arial"/>
          <w:lang w:val="en-GB"/>
        </w:rPr>
        <w:t>Name and surname</w:t>
      </w:r>
      <w:proofErr w:type="gramStart"/>
      <w:r w:rsidRPr="0010452F">
        <w:rPr>
          <w:rFonts w:ascii="Arial" w:hAnsi="Arial" w:cs="Arial"/>
          <w:lang w:val="en-GB"/>
        </w:rPr>
        <w:t>:_</w:t>
      </w:r>
      <w:proofErr w:type="gramEnd"/>
      <w:r w:rsidRPr="0010452F">
        <w:rPr>
          <w:rFonts w:ascii="Arial" w:hAnsi="Arial" w:cs="Arial"/>
          <w:lang w:val="en-GB"/>
        </w:rPr>
        <w:t>_____________________________</w:t>
      </w:r>
    </w:p>
    <w:p w14:paraId="75B54A5C" w14:textId="77777777" w:rsidR="00F26955" w:rsidRPr="0010452F" w:rsidRDefault="00F26955" w:rsidP="00F26955">
      <w:pPr>
        <w:tabs>
          <w:tab w:val="left" w:pos="9356"/>
        </w:tabs>
        <w:spacing w:after="0"/>
        <w:rPr>
          <w:rFonts w:ascii="Arial" w:hAnsi="Arial" w:cs="Arial"/>
          <w:lang w:val="en-GB"/>
        </w:rPr>
      </w:pPr>
      <w:r w:rsidRPr="0010452F">
        <w:rPr>
          <w:rFonts w:ascii="Arial" w:hAnsi="Arial" w:cs="Arial"/>
          <w:lang w:val="en-GB"/>
        </w:rPr>
        <w:t>Telephone number:  ______________________________</w:t>
      </w:r>
    </w:p>
    <w:p w14:paraId="46F298D2" w14:textId="77777777" w:rsidR="00F26955" w:rsidRDefault="00F26955" w:rsidP="00F26955">
      <w:pPr>
        <w:tabs>
          <w:tab w:val="left" w:pos="9356"/>
        </w:tabs>
        <w:spacing w:after="0"/>
        <w:rPr>
          <w:rFonts w:ascii="Arial" w:hAnsi="Arial" w:cs="Arial"/>
          <w:lang w:val="en-GB"/>
        </w:rPr>
      </w:pPr>
      <w:proofErr w:type="gramStart"/>
      <w:r>
        <w:rPr>
          <w:rFonts w:ascii="Arial" w:hAnsi="Arial" w:cs="Arial"/>
          <w:lang w:val="en-GB"/>
        </w:rPr>
        <w:t>e-mail</w:t>
      </w:r>
      <w:proofErr w:type="gramEnd"/>
      <w:r>
        <w:rPr>
          <w:rFonts w:ascii="Arial" w:hAnsi="Arial" w:cs="Arial"/>
          <w:lang w:val="en-GB"/>
        </w:rPr>
        <w:t>: ________________________________________</w:t>
      </w:r>
    </w:p>
    <w:p w14:paraId="63DD8255" w14:textId="77777777" w:rsidR="00F26955" w:rsidRPr="001A65BE" w:rsidRDefault="00F26955" w:rsidP="00F26955">
      <w:pPr>
        <w:tabs>
          <w:tab w:val="left" w:pos="9356"/>
        </w:tabs>
        <w:spacing w:after="0"/>
        <w:rPr>
          <w:rFonts w:ascii="Arial" w:hAnsi="Arial" w:cs="Arial"/>
          <w:b/>
          <w:lang w:val="en-GB"/>
        </w:rPr>
      </w:pPr>
    </w:p>
    <w:p w14:paraId="43DDF31C" w14:textId="77777777" w:rsidR="00F26955" w:rsidRPr="001A65BE" w:rsidRDefault="00F26955" w:rsidP="00F26955">
      <w:pPr>
        <w:tabs>
          <w:tab w:val="left" w:pos="9356"/>
        </w:tabs>
        <w:spacing w:after="0"/>
        <w:rPr>
          <w:rFonts w:ascii="Arial" w:hAnsi="Arial" w:cs="Arial"/>
          <w:b/>
          <w:lang w:val="en-GB"/>
        </w:rPr>
      </w:pPr>
      <w:r w:rsidRPr="001A65BE">
        <w:rPr>
          <w:rFonts w:ascii="Arial" w:hAnsi="Arial" w:cs="Arial"/>
          <w:b/>
          <w:lang w:val="en-GB"/>
        </w:rPr>
        <w:t>Lis</w:t>
      </w:r>
      <w:r>
        <w:rPr>
          <w:rFonts w:ascii="Arial" w:hAnsi="Arial" w:cs="Arial"/>
          <w:b/>
          <w:lang w:val="en-GB"/>
        </w:rPr>
        <w:t>t of documents to be attached</w:t>
      </w:r>
      <w:r w:rsidRPr="001A65BE">
        <w:rPr>
          <w:rFonts w:ascii="Arial" w:hAnsi="Arial" w:cs="Arial"/>
          <w:b/>
          <w:lang w:val="en-GB"/>
        </w:rPr>
        <w:t>:</w:t>
      </w:r>
    </w:p>
    <w:p w14:paraId="34C45928" w14:textId="77777777" w:rsidR="00F26955" w:rsidRPr="001A65BE" w:rsidRDefault="00F26955" w:rsidP="00F26955">
      <w:pPr>
        <w:tabs>
          <w:tab w:val="left" w:pos="9356"/>
        </w:tabs>
        <w:spacing w:before="120" w:after="0"/>
        <w:ind w:left="357"/>
        <w:rPr>
          <w:rFonts w:ascii="Arial" w:hAnsi="Arial" w:cs="Arial"/>
          <w:lang w:val="en-GB"/>
        </w:rPr>
      </w:pPr>
      <w:r w:rsidRPr="001A65BE">
        <w:rPr>
          <w:rFonts w:ascii="Arial" w:hAnsi="Arial" w:cs="Arial"/>
          <w:lang w:val="en-GB"/>
        </w:rPr>
        <w:t xml:space="preserve">- </w:t>
      </w:r>
      <w:r>
        <w:rPr>
          <w:rFonts w:ascii="Arial" w:hAnsi="Arial" w:cs="Arial"/>
          <w:lang w:val="en-GB"/>
        </w:rPr>
        <w:t>E</w:t>
      </w:r>
      <w:r w:rsidRPr="001A65BE">
        <w:rPr>
          <w:rFonts w:ascii="Arial" w:hAnsi="Arial" w:cs="Arial"/>
          <w:lang w:val="en-GB"/>
        </w:rPr>
        <w:t>xtract from the judicial record</w:t>
      </w:r>
    </w:p>
    <w:p w14:paraId="6B9D2128" w14:textId="77777777" w:rsidR="00F26955" w:rsidRPr="001A65BE" w:rsidRDefault="00F26955" w:rsidP="00F26955">
      <w:pPr>
        <w:tabs>
          <w:tab w:val="left" w:pos="9356"/>
        </w:tabs>
        <w:spacing w:before="120" w:after="0"/>
        <w:ind w:left="357"/>
        <w:rPr>
          <w:rFonts w:ascii="Arial" w:hAnsi="Arial" w:cs="Arial"/>
          <w:lang w:val="en-GB"/>
        </w:rPr>
      </w:pPr>
      <w:r w:rsidRPr="001A65BE">
        <w:rPr>
          <w:rFonts w:ascii="Arial" w:hAnsi="Arial" w:cs="Arial"/>
          <w:lang w:val="en-GB"/>
        </w:rPr>
        <w:t xml:space="preserve">- </w:t>
      </w:r>
      <w:r>
        <w:rPr>
          <w:rFonts w:ascii="Arial" w:hAnsi="Arial" w:cs="Arial"/>
          <w:lang w:val="en-GB"/>
        </w:rPr>
        <w:t>C</w:t>
      </w:r>
      <w:r w:rsidRPr="001A65BE">
        <w:rPr>
          <w:rFonts w:ascii="Arial" w:hAnsi="Arial" w:cs="Arial"/>
          <w:lang w:val="en-GB"/>
        </w:rPr>
        <w:t>ertificate issued by the Tax Administration on debt status</w:t>
      </w:r>
    </w:p>
    <w:p w14:paraId="060DDC44" w14:textId="77777777" w:rsidR="00F26955" w:rsidRDefault="00F26955" w:rsidP="00F26955">
      <w:pPr>
        <w:rPr>
          <w:rFonts w:ascii="Arial" w:hAnsi="Arial" w:cs="Arial"/>
          <w:b/>
          <w:lang w:val="en-GB"/>
        </w:rPr>
      </w:pPr>
    </w:p>
    <w:p w14:paraId="5CC7E35C" w14:textId="32F3D7E7" w:rsidR="00F26955" w:rsidRPr="00BA04C1" w:rsidRDefault="00F26955" w:rsidP="00F26955">
      <w:pPr>
        <w:rPr>
          <w:rFonts w:ascii="Arial" w:hAnsi="Arial" w:cs="Arial"/>
          <w:lang w:val="en-GB"/>
        </w:rPr>
      </w:pPr>
      <w:r w:rsidRPr="00BA04C1">
        <w:rPr>
          <w:rFonts w:ascii="Arial" w:hAnsi="Arial" w:cs="Arial"/>
          <w:lang w:val="en-GB"/>
        </w:rPr>
        <w:t xml:space="preserve">Each Bidder who qualifies in the first stage of the tender is not required to submit an </w:t>
      </w:r>
      <w:r w:rsidRPr="008962B7">
        <w:rPr>
          <w:rFonts w:ascii="Arial" w:hAnsi="Arial" w:cs="Arial"/>
          <w:lang w:val="en-GB"/>
        </w:rPr>
        <w:t xml:space="preserve">Extract from the judicial record and Certificate issued by the Tax Administration on debt status in the following electricity </w:t>
      </w:r>
      <w:r w:rsidR="004716E9">
        <w:rPr>
          <w:rFonts w:ascii="Arial" w:hAnsi="Arial" w:cs="Arial"/>
          <w:lang w:val="en-GB"/>
        </w:rPr>
        <w:t>A</w:t>
      </w:r>
      <w:r w:rsidR="004716E9" w:rsidRPr="008962B7">
        <w:rPr>
          <w:rFonts w:ascii="Arial" w:hAnsi="Arial" w:cs="Arial"/>
          <w:lang w:val="en-GB"/>
        </w:rPr>
        <w:t>uction</w:t>
      </w:r>
      <w:r w:rsidRPr="008962B7">
        <w:rPr>
          <w:rFonts w:ascii="Arial" w:hAnsi="Arial" w:cs="Arial"/>
          <w:lang w:val="en-GB"/>
        </w:rPr>
        <w:t xml:space="preserve"> for covering transmission system losses in the HOPS for 2020.</w:t>
      </w:r>
    </w:p>
    <w:p w14:paraId="3224DB01" w14:textId="77777777" w:rsidR="00F26955" w:rsidRPr="001A65BE" w:rsidRDefault="00F26955" w:rsidP="00F26955">
      <w:pPr>
        <w:rPr>
          <w:rFonts w:ascii="Arial" w:hAnsi="Arial" w:cs="Arial"/>
          <w:b/>
          <w:lang w:val="en-GB"/>
        </w:rPr>
      </w:pPr>
      <w:r w:rsidRPr="001A65BE">
        <w:rPr>
          <w:rFonts w:ascii="Arial" w:hAnsi="Arial" w:cs="Arial"/>
          <w:b/>
          <w:lang w:val="en-GB"/>
        </w:rPr>
        <w:lastRenderedPageBreak/>
        <w:t>We hereby declare:</w:t>
      </w:r>
    </w:p>
    <w:p w14:paraId="4AF2707B" w14:textId="77777777" w:rsidR="00F26955" w:rsidRPr="001A65BE" w:rsidRDefault="00F26955" w:rsidP="00736D60">
      <w:pPr>
        <w:pStyle w:val="ListParagraph"/>
        <w:numPr>
          <w:ilvl w:val="0"/>
          <w:numId w:val="21"/>
        </w:numPr>
        <w:tabs>
          <w:tab w:val="left" w:pos="9356"/>
        </w:tabs>
        <w:spacing w:after="0" w:line="240" w:lineRule="auto"/>
        <w:jc w:val="both"/>
        <w:rPr>
          <w:rFonts w:ascii="Arial" w:hAnsi="Arial" w:cs="Arial"/>
          <w:lang w:val="en-GB"/>
        </w:rPr>
      </w:pPr>
      <w:r>
        <w:rPr>
          <w:rFonts w:ascii="Arial" w:hAnsi="Arial" w:cs="Arial"/>
          <w:color w:val="212121"/>
          <w:shd w:val="clear" w:color="auto" w:fill="FFFFFF"/>
          <w:lang w:val="en-GB"/>
        </w:rPr>
        <w:t>T</w:t>
      </w:r>
      <w:r w:rsidRPr="001A65BE">
        <w:rPr>
          <w:rFonts w:ascii="Arial" w:hAnsi="Arial" w:cs="Arial"/>
          <w:color w:val="212121"/>
          <w:shd w:val="clear" w:color="auto" w:fill="FFFFFF"/>
          <w:lang w:val="en-GB"/>
        </w:rPr>
        <w:t xml:space="preserve">hat prior to the signing of this Request we </w:t>
      </w:r>
      <w:r>
        <w:rPr>
          <w:rFonts w:ascii="Arial" w:hAnsi="Arial" w:cs="Arial"/>
          <w:color w:val="212121"/>
          <w:shd w:val="clear" w:color="auto" w:fill="FFFFFF"/>
          <w:lang w:val="en-GB"/>
        </w:rPr>
        <w:t>are acquainted, fully agree</w:t>
      </w:r>
      <w:r w:rsidRPr="001A65BE">
        <w:rPr>
          <w:rFonts w:ascii="Arial" w:hAnsi="Arial" w:cs="Arial"/>
          <w:color w:val="212121"/>
          <w:shd w:val="clear" w:color="auto" w:fill="FFFFFF"/>
          <w:lang w:val="en-GB"/>
        </w:rPr>
        <w:t xml:space="preserve"> and accept the </w:t>
      </w:r>
      <w:r>
        <w:rPr>
          <w:rFonts w:ascii="Arial" w:hAnsi="Arial" w:cs="Arial"/>
          <w:color w:val="212121"/>
          <w:shd w:val="clear" w:color="auto" w:fill="FFFFFF"/>
          <w:lang w:val="en-GB"/>
        </w:rPr>
        <w:t>Auction rules</w:t>
      </w:r>
      <w:r w:rsidRPr="001A65BE">
        <w:rPr>
          <w:rFonts w:ascii="Arial" w:hAnsi="Arial" w:cs="Arial"/>
          <w:color w:val="212121"/>
          <w:shd w:val="clear" w:color="auto" w:fill="FFFFFF"/>
          <w:lang w:val="en-GB"/>
        </w:rPr>
        <w:t xml:space="preserve"> for electricity delivery to cover the losses in the transmission </w:t>
      </w:r>
      <w:proofErr w:type="gramStart"/>
      <w:r w:rsidRPr="001A65BE">
        <w:rPr>
          <w:rFonts w:ascii="Arial" w:hAnsi="Arial" w:cs="Arial"/>
          <w:color w:val="212121"/>
          <w:shd w:val="clear" w:color="auto" w:fill="FFFFFF"/>
          <w:lang w:val="en-GB"/>
        </w:rPr>
        <w:t xml:space="preserve">system </w:t>
      </w:r>
      <w:r>
        <w:rPr>
          <w:rFonts w:ascii="Arial" w:hAnsi="Arial" w:cs="Arial"/>
          <w:color w:val="212121"/>
          <w:shd w:val="clear" w:color="auto" w:fill="FFFFFF"/>
          <w:lang w:val="en-GB"/>
        </w:rPr>
        <w:t xml:space="preserve"> in</w:t>
      </w:r>
      <w:proofErr w:type="gramEnd"/>
      <w:r>
        <w:rPr>
          <w:rFonts w:ascii="Arial" w:hAnsi="Arial" w:cs="Arial"/>
          <w:color w:val="212121"/>
          <w:shd w:val="clear" w:color="auto" w:fill="FFFFFF"/>
          <w:lang w:val="en-GB"/>
        </w:rPr>
        <w:t xml:space="preserve"> the year 2020 via</w:t>
      </w:r>
      <w:r w:rsidRPr="001A65BE">
        <w:rPr>
          <w:rFonts w:ascii="Arial" w:hAnsi="Arial" w:cs="Arial"/>
          <w:color w:val="212121"/>
          <w:shd w:val="clear" w:color="auto" w:fill="FFFFFF"/>
          <w:lang w:val="en-GB"/>
        </w:rPr>
        <w:t xml:space="preserve"> CROPEX trading platform,</w:t>
      </w:r>
      <w:r>
        <w:rPr>
          <w:rFonts w:ascii="Arial" w:hAnsi="Arial" w:cs="Arial"/>
          <w:color w:val="212121"/>
          <w:shd w:val="clear" w:color="auto" w:fill="FFFFFF"/>
          <w:lang w:val="en-GB"/>
        </w:rPr>
        <w:t xml:space="preserve"> </w:t>
      </w:r>
      <w:r w:rsidRPr="001A65BE">
        <w:rPr>
          <w:rFonts w:ascii="Arial" w:hAnsi="Arial" w:cs="Arial"/>
          <w:color w:val="212121"/>
          <w:shd w:val="clear" w:color="auto" w:fill="FFFFFF"/>
          <w:lang w:val="en-GB"/>
        </w:rPr>
        <w:t xml:space="preserve">and that we shall execute the bid in accordance with the provisions of the said Rules. </w:t>
      </w:r>
    </w:p>
    <w:p w14:paraId="51D20496" w14:textId="77777777" w:rsidR="00F26955" w:rsidRPr="001A65BE" w:rsidRDefault="00F26955" w:rsidP="00736D60">
      <w:pPr>
        <w:pStyle w:val="ListParagraph"/>
        <w:numPr>
          <w:ilvl w:val="0"/>
          <w:numId w:val="21"/>
        </w:numPr>
        <w:spacing w:after="0" w:line="240" w:lineRule="auto"/>
        <w:jc w:val="both"/>
        <w:rPr>
          <w:rFonts w:ascii="Arial" w:hAnsi="Arial" w:cs="Arial"/>
          <w:lang w:val="en-GB"/>
        </w:rPr>
      </w:pPr>
      <w:r>
        <w:rPr>
          <w:rFonts w:ascii="Arial" w:hAnsi="Arial" w:cs="Arial"/>
          <w:color w:val="212121"/>
          <w:shd w:val="clear" w:color="auto" w:fill="FFFFFF"/>
          <w:lang w:val="en-GB"/>
        </w:rPr>
        <w:t>That all dat</w:t>
      </w:r>
      <w:r w:rsidRPr="001A65BE">
        <w:rPr>
          <w:rFonts w:ascii="Arial" w:hAnsi="Arial" w:cs="Arial"/>
          <w:color w:val="212121"/>
          <w:shd w:val="clear" w:color="auto" w:fill="FFFFFF"/>
          <w:lang w:val="en-GB"/>
        </w:rPr>
        <w:t>a given herein and in the attached documents are true and correct, and that we fulfil all legally prescribed conditions for the performance of the activity</w:t>
      </w:r>
      <w:r>
        <w:rPr>
          <w:rFonts w:ascii="Arial" w:hAnsi="Arial" w:cs="Arial"/>
          <w:color w:val="212121"/>
          <w:shd w:val="clear" w:color="auto" w:fill="FFFFFF"/>
          <w:lang w:val="en-GB"/>
        </w:rPr>
        <w:t>,</w:t>
      </w:r>
      <w:r w:rsidRPr="001A65BE">
        <w:rPr>
          <w:rFonts w:ascii="Arial" w:hAnsi="Arial" w:cs="Arial"/>
          <w:color w:val="212121"/>
          <w:shd w:val="clear" w:color="auto" w:fill="FFFFFF"/>
          <w:lang w:val="en-GB"/>
        </w:rPr>
        <w:t xml:space="preserve"> which is the subject of this </w:t>
      </w:r>
      <w:r>
        <w:rPr>
          <w:rFonts w:ascii="Arial" w:hAnsi="Arial" w:cs="Arial"/>
          <w:color w:val="212121"/>
          <w:shd w:val="clear" w:color="auto" w:fill="FFFFFF"/>
          <w:lang w:val="en-GB"/>
        </w:rPr>
        <w:t>auction</w:t>
      </w:r>
      <w:r w:rsidRPr="001A65BE">
        <w:rPr>
          <w:rFonts w:ascii="Arial" w:hAnsi="Arial" w:cs="Arial"/>
          <w:color w:val="212121"/>
          <w:shd w:val="clear" w:color="auto" w:fill="FFFFFF"/>
          <w:lang w:val="en-GB"/>
        </w:rPr>
        <w:t xml:space="preserve">. </w:t>
      </w:r>
    </w:p>
    <w:p w14:paraId="0106C989" w14:textId="77777777" w:rsidR="00F26955" w:rsidRPr="001A65BE" w:rsidRDefault="00F26955" w:rsidP="00736D60">
      <w:pPr>
        <w:pStyle w:val="ListParagraph"/>
        <w:numPr>
          <w:ilvl w:val="0"/>
          <w:numId w:val="21"/>
        </w:numPr>
        <w:spacing w:after="0" w:line="240" w:lineRule="auto"/>
        <w:jc w:val="both"/>
        <w:rPr>
          <w:rFonts w:ascii="Arial" w:hAnsi="Arial" w:cs="Arial"/>
          <w:lang w:val="en-GB"/>
        </w:rPr>
      </w:pPr>
      <w:r>
        <w:rPr>
          <w:rFonts w:ascii="Arial" w:hAnsi="Arial" w:cs="Arial"/>
          <w:color w:val="212121"/>
          <w:shd w:val="clear" w:color="auto" w:fill="FFFFFF"/>
          <w:lang w:val="en-GB"/>
        </w:rPr>
        <w:t>W</w:t>
      </w:r>
      <w:r w:rsidRPr="001A65BE">
        <w:rPr>
          <w:rFonts w:ascii="Arial" w:hAnsi="Arial" w:cs="Arial"/>
          <w:color w:val="212121"/>
          <w:shd w:val="clear" w:color="auto" w:fill="FFFFFF"/>
          <w:lang w:val="en-GB"/>
        </w:rPr>
        <w:t xml:space="preserve">e give consent </w:t>
      </w:r>
      <w:r>
        <w:rPr>
          <w:rFonts w:ascii="Arial" w:hAnsi="Arial" w:cs="Arial"/>
          <w:color w:val="212121"/>
          <w:shd w:val="clear" w:color="auto" w:fill="FFFFFF"/>
          <w:lang w:val="en-GB"/>
        </w:rPr>
        <w:t>to</w:t>
      </w:r>
      <w:r w:rsidRPr="001A65BE">
        <w:rPr>
          <w:rFonts w:ascii="Arial" w:hAnsi="Arial" w:cs="Arial"/>
          <w:color w:val="212121"/>
          <w:shd w:val="clear" w:color="auto" w:fill="FFFFFF"/>
          <w:lang w:val="en-GB"/>
        </w:rPr>
        <w:t xml:space="preserve"> HOPS </w:t>
      </w:r>
      <w:r>
        <w:rPr>
          <w:rFonts w:ascii="Arial" w:hAnsi="Arial" w:cs="Arial"/>
          <w:color w:val="212121"/>
          <w:shd w:val="clear" w:color="auto" w:fill="FFFFFF"/>
          <w:lang w:val="en-GB"/>
        </w:rPr>
        <w:t>Ltd</w:t>
      </w:r>
      <w:r w:rsidRPr="001A65BE">
        <w:rPr>
          <w:rFonts w:ascii="Arial" w:hAnsi="Arial" w:cs="Arial"/>
          <w:color w:val="212121"/>
          <w:shd w:val="clear" w:color="auto" w:fill="FFFFFF"/>
          <w:lang w:val="en-GB"/>
        </w:rPr>
        <w:t xml:space="preserve">., when deemed necessary, </w:t>
      </w:r>
      <w:r>
        <w:rPr>
          <w:rFonts w:ascii="Arial" w:hAnsi="Arial" w:cs="Arial"/>
          <w:color w:val="212121"/>
          <w:shd w:val="clear" w:color="auto" w:fill="FFFFFF"/>
          <w:lang w:val="en-GB"/>
        </w:rPr>
        <w:t xml:space="preserve">to </w:t>
      </w:r>
      <w:r w:rsidRPr="001A65BE">
        <w:rPr>
          <w:rFonts w:ascii="Arial" w:hAnsi="Arial" w:cs="Arial"/>
          <w:color w:val="212121"/>
          <w:shd w:val="clear" w:color="auto" w:fill="FFFFFF"/>
          <w:lang w:val="en-GB"/>
        </w:rPr>
        <w:t>conduct inquiries with the relevant bodies and collect data from rel</w:t>
      </w:r>
      <w:r>
        <w:rPr>
          <w:rFonts w:ascii="Arial" w:hAnsi="Arial" w:cs="Arial"/>
          <w:color w:val="212121"/>
          <w:shd w:val="clear" w:color="auto" w:fill="FFFFFF"/>
          <w:lang w:val="en-GB"/>
        </w:rPr>
        <w:t>evant institutions. Acquired dat</w:t>
      </w:r>
      <w:r w:rsidRPr="001A65BE">
        <w:rPr>
          <w:rFonts w:ascii="Arial" w:hAnsi="Arial" w:cs="Arial"/>
          <w:color w:val="212121"/>
          <w:shd w:val="clear" w:color="auto" w:fill="FFFFFF"/>
          <w:lang w:val="en-GB"/>
        </w:rPr>
        <w:t>a shall be used</w:t>
      </w:r>
      <w:r>
        <w:rPr>
          <w:rFonts w:ascii="Arial" w:hAnsi="Arial" w:cs="Arial"/>
          <w:color w:val="212121"/>
          <w:shd w:val="clear" w:color="auto" w:fill="FFFFFF"/>
          <w:lang w:val="en-GB"/>
        </w:rPr>
        <w:t xml:space="preserve"> </w:t>
      </w:r>
      <w:r w:rsidRPr="001A65BE">
        <w:rPr>
          <w:rFonts w:ascii="Arial" w:hAnsi="Arial" w:cs="Arial"/>
          <w:color w:val="212121"/>
          <w:shd w:val="clear" w:color="auto" w:fill="FFFFFF"/>
          <w:lang w:val="en-GB"/>
        </w:rPr>
        <w:t xml:space="preserve">exclusively for the purposes of HOPS </w:t>
      </w:r>
      <w:r>
        <w:rPr>
          <w:rFonts w:ascii="Arial" w:hAnsi="Arial" w:cs="Arial"/>
          <w:color w:val="212121"/>
          <w:shd w:val="clear" w:color="auto" w:fill="FFFFFF"/>
          <w:lang w:val="en-GB"/>
        </w:rPr>
        <w:t>Ltd</w:t>
      </w:r>
      <w:r w:rsidRPr="001A65BE">
        <w:rPr>
          <w:rFonts w:ascii="Arial" w:hAnsi="Arial" w:cs="Arial"/>
          <w:color w:val="212121"/>
          <w:shd w:val="clear" w:color="auto" w:fill="FFFFFF"/>
          <w:lang w:val="en-GB"/>
        </w:rPr>
        <w:t xml:space="preserve">. </w:t>
      </w:r>
    </w:p>
    <w:p w14:paraId="7C6E347A" w14:textId="77777777" w:rsidR="00F26955" w:rsidRPr="001A65BE" w:rsidRDefault="00F26955" w:rsidP="00736D60">
      <w:pPr>
        <w:pStyle w:val="ListParagraph"/>
        <w:numPr>
          <w:ilvl w:val="0"/>
          <w:numId w:val="21"/>
        </w:numPr>
        <w:spacing w:after="0" w:line="240" w:lineRule="auto"/>
        <w:jc w:val="both"/>
        <w:rPr>
          <w:rFonts w:ascii="Arial" w:hAnsi="Arial" w:cs="Arial"/>
          <w:lang w:val="en-GB"/>
        </w:rPr>
      </w:pPr>
      <w:r>
        <w:rPr>
          <w:rFonts w:ascii="Arial" w:hAnsi="Arial" w:cs="Arial"/>
          <w:color w:val="212121"/>
          <w:shd w:val="clear" w:color="auto" w:fill="FFFFFF"/>
          <w:lang w:val="en-GB"/>
        </w:rPr>
        <w:t>W</w:t>
      </w:r>
      <w:r w:rsidRPr="001A65BE">
        <w:rPr>
          <w:rFonts w:ascii="Arial" w:hAnsi="Arial" w:cs="Arial"/>
          <w:color w:val="212121"/>
          <w:shd w:val="clear" w:color="auto" w:fill="FFFFFF"/>
          <w:lang w:val="en-GB"/>
        </w:rPr>
        <w:t>e agree with the content of the attached draft agreement</w:t>
      </w:r>
      <w:r>
        <w:rPr>
          <w:rFonts w:ascii="Arial" w:hAnsi="Arial" w:cs="Arial"/>
          <w:color w:val="212121"/>
          <w:shd w:val="clear" w:color="auto" w:fill="FFFFFF"/>
          <w:lang w:val="en-GB"/>
        </w:rPr>
        <w:t>.</w:t>
      </w:r>
      <w:r w:rsidRPr="001A65BE">
        <w:rPr>
          <w:rFonts w:ascii="Arial" w:hAnsi="Arial" w:cs="Arial"/>
          <w:color w:val="212121"/>
          <w:shd w:val="clear" w:color="auto" w:fill="FFFFFF"/>
          <w:lang w:val="en-GB"/>
        </w:rPr>
        <w:t xml:space="preserve"> Should our bid be chosen, we </w:t>
      </w:r>
      <w:r>
        <w:rPr>
          <w:rFonts w:ascii="Arial" w:hAnsi="Arial" w:cs="Arial"/>
          <w:color w:val="212121"/>
          <w:shd w:val="clear" w:color="auto" w:fill="FFFFFF"/>
          <w:lang w:val="en-GB"/>
        </w:rPr>
        <w:t>shall sign an identical agreement,</w:t>
      </w:r>
    </w:p>
    <w:p w14:paraId="2AE036DE" w14:textId="77777777" w:rsidR="00F26955" w:rsidRPr="001A65BE" w:rsidRDefault="00F26955" w:rsidP="00736D60">
      <w:pPr>
        <w:pStyle w:val="ListParagraph"/>
        <w:numPr>
          <w:ilvl w:val="0"/>
          <w:numId w:val="21"/>
        </w:numPr>
        <w:spacing w:after="0" w:line="240" w:lineRule="auto"/>
        <w:jc w:val="both"/>
        <w:rPr>
          <w:rFonts w:ascii="Arial" w:hAnsi="Arial" w:cs="Arial"/>
          <w:lang w:val="en-GB"/>
        </w:rPr>
      </w:pPr>
      <w:r>
        <w:rPr>
          <w:rFonts w:ascii="Arial" w:hAnsi="Arial" w:cs="Arial"/>
          <w:color w:val="212121"/>
          <w:shd w:val="clear" w:color="auto" w:fill="FFFFFF"/>
          <w:lang w:val="en-GB"/>
        </w:rPr>
        <w:t>W</w:t>
      </w:r>
      <w:r w:rsidRPr="001A65BE">
        <w:rPr>
          <w:rFonts w:ascii="Arial" w:hAnsi="Arial" w:cs="Arial"/>
          <w:color w:val="212121"/>
          <w:shd w:val="clear" w:color="auto" w:fill="FFFFFF"/>
          <w:lang w:val="en-GB"/>
        </w:rPr>
        <w:t>e guarantee full correctness in the said procedure, and sh</w:t>
      </w:r>
      <w:r>
        <w:rPr>
          <w:rFonts w:ascii="Arial" w:hAnsi="Arial" w:cs="Arial"/>
          <w:color w:val="212121"/>
          <w:shd w:val="clear" w:color="auto" w:fill="FFFFFF"/>
          <w:lang w:val="en-GB"/>
        </w:rPr>
        <w:t>all completely respect the law,</w:t>
      </w:r>
    </w:p>
    <w:p w14:paraId="76A59C1E" w14:textId="77777777" w:rsidR="00F26955" w:rsidRPr="001A65BE" w:rsidRDefault="00F26955" w:rsidP="00736D60">
      <w:pPr>
        <w:pStyle w:val="ListParagraph"/>
        <w:numPr>
          <w:ilvl w:val="0"/>
          <w:numId w:val="21"/>
        </w:numPr>
        <w:spacing w:after="0" w:line="240" w:lineRule="auto"/>
        <w:jc w:val="both"/>
        <w:rPr>
          <w:rFonts w:ascii="Arial" w:hAnsi="Arial" w:cs="Arial"/>
          <w:lang w:val="en-GB"/>
        </w:rPr>
      </w:pPr>
      <w:r>
        <w:rPr>
          <w:rFonts w:ascii="Arial" w:hAnsi="Arial" w:cs="Arial"/>
          <w:color w:val="212121"/>
          <w:shd w:val="clear" w:color="auto" w:fill="FFFFFF"/>
          <w:lang w:val="en-GB"/>
        </w:rPr>
        <w:t>W</w:t>
      </w:r>
      <w:r w:rsidRPr="001A65BE">
        <w:rPr>
          <w:rFonts w:ascii="Arial" w:hAnsi="Arial" w:cs="Arial"/>
          <w:color w:val="212121"/>
          <w:shd w:val="clear" w:color="auto" w:fill="FFFFFF"/>
          <w:lang w:val="en-GB"/>
        </w:rPr>
        <w:t>e guarantee that there is no</w:t>
      </w:r>
      <w:r>
        <w:rPr>
          <w:rFonts w:ascii="Arial" w:hAnsi="Arial" w:cs="Arial"/>
          <w:color w:val="212121"/>
          <w:shd w:val="clear" w:color="auto" w:fill="FFFFFF"/>
          <w:lang w:val="en-GB"/>
        </w:rPr>
        <w:t>t</w:t>
      </w:r>
      <w:r w:rsidRPr="001A65BE">
        <w:rPr>
          <w:rFonts w:ascii="Arial" w:hAnsi="Arial" w:cs="Arial"/>
          <w:color w:val="212121"/>
          <w:shd w:val="clear" w:color="auto" w:fill="FFFFFF"/>
          <w:lang w:val="en-GB"/>
        </w:rPr>
        <w:t xml:space="preserve"> any forbidden practice relating to the procurement procedure concerned, which would </w:t>
      </w:r>
      <w:r w:rsidRPr="00A21FE8">
        <w:rPr>
          <w:rFonts w:ascii="Arial" w:hAnsi="Arial" w:cs="Arial"/>
          <w:lang w:val="en-GB"/>
        </w:rPr>
        <w:t>encompass</w:t>
      </w:r>
      <w:r w:rsidRPr="001A65BE">
        <w:rPr>
          <w:rFonts w:ascii="Arial" w:hAnsi="Arial" w:cs="Arial"/>
          <w:color w:val="212121"/>
          <w:shd w:val="clear" w:color="auto" w:fill="FFFFFF"/>
          <w:lang w:val="en-GB"/>
        </w:rPr>
        <w:t xml:space="preserve"> earlier actions such as: corruption or fraud, offering, giving or promising any </w:t>
      </w:r>
      <w:r w:rsidRPr="00A21FE8">
        <w:rPr>
          <w:rFonts w:ascii="Arial" w:hAnsi="Arial" w:cs="Arial"/>
          <w:lang w:val="en-GB"/>
        </w:rPr>
        <w:t>inappropriate advantages</w:t>
      </w:r>
      <w:r w:rsidRPr="001A65BE">
        <w:rPr>
          <w:rFonts w:ascii="Arial" w:hAnsi="Arial" w:cs="Arial"/>
          <w:color w:val="212121"/>
          <w:shd w:val="clear" w:color="auto" w:fill="FFFFFF"/>
          <w:lang w:val="en-GB"/>
        </w:rPr>
        <w:t xml:space="preserve"> which may influence actions </w:t>
      </w:r>
      <w:r>
        <w:rPr>
          <w:rFonts w:ascii="Arial" w:hAnsi="Arial" w:cs="Arial"/>
          <w:color w:val="212121"/>
          <w:shd w:val="clear" w:color="auto" w:fill="FFFFFF"/>
          <w:lang w:val="en-GB"/>
        </w:rPr>
        <w:t>o</w:t>
      </w:r>
      <w:r w:rsidRPr="001A65BE">
        <w:rPr>
          <w:rFonts w:ascii="Arial" w:hAnsi="Arial" w:cs="Arial"/>
          <w:color w:val="212121"/>
          <w:shd w:val="clear" w:color="auto" w:fill="FFFFFF"/>
          <w:lang w:val="en-GB"/>
        </w:rPr>
        <w:t>f</w:t>
      </w:r>
      <w:r>
        <w:rPr>
          <w:rFonts w:ascii="Arial" w:hAnsi="Arial" w:cs="Arial"/>
          <w:color w:val="212121"/>
          <w:shd w:val="clear" w:color="auto" w:fill="FFFFFF"/>
          <w:lang w:val="en-GB"/>
        </w:rPr>
        <w:t xml:space="preserve"> </w:t>
      </w:r>
      <w:r w:rsidRPr="001A65BE">
        <w:rPr>
          <w:rFonts w:ascii="Arial" w:hAnsi="Arial" w:cs="Arial"/>
          <w:color w:val="212121"/>
          <w:shd w:val="clear" w:color="auto" w:fill="FFFFFF"/>
          <w:lang w:val="en-GB"/>
        </w:rPr>
        <w:t xml:space="preserve">an employee, </w:t>
      </w:r>
    </w:p>
    <w:p w14:paraId="4A6310F3" w14:textId="77777777" w:rsidR="00F26955" w:rsidRPr="001A65BE" w:rsidRDefault="00F26955" w:rsidP="00736D60">
      <w:pPr>
        <w:pStyle w:val="ListParagraph"/>
        <w:numPr>
          <w:ilvl w:val="0"/>
          <w:numId w:val="21"/>
        </w:numPr>
        <w:spacing w:after="0" w:line="240" w:lineRule="auto"/>
        <w:jc w:val="both"/>
        <w:rPr>
          <w:rFonts w:ascii="Arial" w:hAnsi="Arial" w:cs="Arial"/>
          <w:lang w:val="en-GB"/>
        </w:rPr>
      </w:pPr>
      <w:r>
        <w:rPr>
          <w:rFonts w:ascii="Arial" w:hAnsi="Arial" w:cs="Arial"/>
          <w:lang w:val="en-GB"/>
        </w:rPr>
        <w:t>W</w:t>
      </w:r>
      <w:r w:rsidRPr="001A65BE">
        <w:rPr>
          <w:rFonts w:ascii="Arial" w:hAnsi="Arial" w:cs="Arial"/>
          <w:lang w:val="en-GB"/>
        </w:rPr>
        <w:t>e agree with the implementation of audit of the entire procurement procedure concerned by independent experts and accept responsibility and sanctions (unconditional termination of agree</w:t>
      </w:r>
      <w:r>
        <w:rPr>
          <w:rFonts w:ascii="Arial" w:hAnsi="Arial" w:cs="Arial"/>
          <w:lang w:val="en-GB"/>
        </w:rPr>
        <w:t>ment) if the rules are breached,</w:t>
      </w:r>
    </w:p>
    <w:p w14:paraId="558E2367" w14:textId="77777777" w:rsidR="00F26955" w:rsidRPr="001A65BE" w:rsidRDefault="00F26955" w:rsidP="00736D60">
      <w:pPr>
        <w:numPr>
          <w:ilvl w:val="0"/>
          <w:numId w:val="21"/>
        </w:numPr>
        <w:spacing w:after="0" w:line="240" w:lineRule="auto"/>
        <w:jc w:val="both"/>
        <w:rPr>
          <w:rFonts w:ascii="Arial" w:hAnsi="Arial" w:cs="Arial"/>
          <w:lang w:val="en-GB"/>
        </w:rPr>
      </w:pPr>
      <w:r>
        <w:rPr>
          <w:rFonts w:ascii="Arial" w:hAnsi="Arial" w:cs="Arial"/>
          <w:lang w:val="en-GB"/>
        </w:rPr>
        <w:t>P</w:t>
      </w:r>
      <w:r w:rsidRPr="001A65BE">
        <w:rPr>
          <w:rFonts w:ascii="Arial" w:hAnsi="Arial" w:cs="Arial"/>
          <w:lang w:val="en-GB"/>
        </w:rPr>
        <w:t xml:space="preserve">arties to the Agreement shall keep data confidential before third parties on all issues concerning the signing and the content of this Agreement and all other agreements relating to it. The following are exempt from the obligation to keep data confidential: </w:t>
      </w:r>
    </w:p>
    <w:p w14:paraId="48F0FA30" w14:textId="77777777" w:rsidR="00F26955" w:rsidRPr="001A65BE" w:rsidRDefault="00F26955" w:rsidP="004716E9">
      <w:pPr>
        <w:spacing w:line="240" w:lineRule="auto"/>
        <w:ind w:left="1701"/>
        <w:jc w:val="both"/>
        <w:rPr>
          <w:rFonts w:ascii="Arial" w:hAnsi="Arial" w:cs="Arial"/>
          <w:lang w:val="en-GB"/>
        </w:rPr>
      </w:pPr>
      <w:r w:rsidRPr="001A65BE">
        <w:rPr>
          <w:rFonts w:ascii="Arial" w:hAnsi="Arial" w:cs="Arial"/>
          <w:lang w:val="en-GB"/>
        </w:rPr>
        <w:t xml:space="preserve">(a) </w:t>
      </w:r>
      <w:r>
        <w:rPr>
          <w:rFonts w:ascii="Arial" w:hAnsi="Arial" w:cs="Arial"/>
          <w:lang w:val="en-GB"/>
        </w:rPr>
        <w:t>I</w:t>
      </w:r>
      <w:r w:rsidRPr="001A65BE">
        <w:rPr>
          <w:rFonts w:ascii="Arial" w:hAnsi="Arial" w:cs="Arial"/>
          <w:lang w:val="en-GB"/>
        </w:rPr>
        <w:t xml:space="preserve">nformation </w:t>
      </w:r>
      <w:r>
        <w:rPr>
          <w:rFonts w:ascii="Arial" w:hAnsi="Arial" w:cs="Arial"/>
          <w:lang w:val="en-GB"/>
        </w:rPr>
        <w:t>that</w:t>
      </w:r>
      <w:r w:rsidRPr="001A65BE">
        <w:rPr>
          <w:rFonts w:ascii="Arial" w:hAnsi="Arial" w:cs="Arial"/>
          <w:lang w:val="en-GB"/>
        </w:rPr>
        <w:t xml:space="preserve"> become</w:t>
      </w:r>
      <w:r>
        <w:rPr>
          <w:rFonts w:ascii="Arial" w:hAnsi="Arial" w:cs="Arial"/>
          <w:lang w:val="en-GB"/>
        </w:rPr>
        <w:t>s</w:t>
      </w:r>
      <w:r w:rsidRPr="001A65BE">
        <w:rPr>
          <w:rFonts w:ascii="Arial" w:hAnsi="Arial" w:cs="Arial"/>
          <w:lang w:val="en-GB"/>
        </w:rPr>
        <w:t xml:space="preserve"> publ</w:t>
      </w:r>
      <w:r>
        <w:rPr>
          <w:rFonts w:ascii="Arial" w:hAnsi="Arial" w:cs="Arial"/>
          <w:lang w:val="en-GB"/>
        </w:rPr>
        <w:t>icly available</w:t>
      </w:r>
      <w:r w:rsidRPr="001A65BE">
        <w:rPr>
          <w:rFonts w:ascii="Arial" w:hAnsi="Arial" w:cs="Arial"/>
          <w:lang w:val="en-GB"/>
        </w:rPr>
        <w:t xml:space="preserve"> and ha</w:t>
      </w:r>
      <w:r>
        <w:rPr>
          <w:rFonts w:ascii="Arial" w:hAnsi="Arial" w:cs="Arial"/>
          <w:lang w:val="en-GB"/>
        </w:rPr>
        <w:t>s</w:t>
      </w:r>
      <w:r w:rsidRPr="001A65BE">
        <w:rPr>
          <w:rFonts w:ascii="Arial" w:hAnsi="Arial" w:cs="Arial"/>
          <w:lang w:val="en-GB"/>
        </w:rPr>
        <w:t xml:space="preserve"> not been disclosed by failing to fulfil the obligation to keep data confidential,</w:t>
      </w:r>
    </w:p>
    <w:p w14:paraId="5FBAE01F" w14:textId="77777777" w:rsidR="00F26955" w:rsidRPr="001A65BE" w:rsidRDefault="00F26955" w:rsidP="004716E9">
      <w:pPr>
        <w:spacing w:line="240" w:lineRule="auto"/>
        <w:ind w:left="1701"/>
        <w:jc w:val="both"/>
        <w:rPr>
          <w:rFonts w:ascii="Arial" w:hAnsi="Arial" w:cs="Arial"/>
          <w:lang w:val="en-GB"/>
        </w:rPr>
      </w:pPr>
      <w:r w:rsidRPr="001A65BE">
        <w:rPr>
          <w:rFonts w:ascii="Arial" w:hAnsi="Arial" w:cs="Arial"/>
          <w:lang w:val="en-GB"/>
        </w:rPr>
        <w:t xml:space="preserve">(b) </w:t>
      </w:r>
      <w:r>
        <w:rPr>
          <w:rFonts w:ascii="Arial" w:hAnsi="Arial" w:cs="Arial"/>
          <w:lang w:val="en-GB"/>
        </w:rPr>
        <w:t>D</w:t>
      </w:r>
      <w:r w:rsidRPr="001A65BE">
        <w:rPr>
          <w:rFonts w:ascii="Arial" w:hAnsi="Arial" w:cs="Arial"/>
          <w:lang w:val="en-GB"/>
        </w:rPr>
        <w:t>isclosing data as stipulated by law and following a request by a competent authority. In such a case a party to the Agreement disclosing data shall limit its disclosure to the level necessary to fulfil legal obligations and shall, prior to disclosure, notify the other party to the Agreement of such request as soon as possible to give it an opportunity to dispute such disclosure.</w:t>
      </w:r>
    </w:p>
    <w:tbl>
      <w:tblPr>
        <w:tblW w:w="0" w:type="auto"/>
        <w:jc w:val="center"/>
        <w:tblBorders>
          <w:bottom w:val="dotted" w:sz="4" w:space="0" w:color="auto"/>
          <w:insideH w:val="dotted" w:sz="4" w:space="0" w:color="auto"/>
        </w:tblBorders>
        <w:tblLook w:val="00A0" w:firstRow="1" w:lastRow="0" w:firstColumn="1" w:lastColumn="0" w:noHBand="0" w:noVBand="0"/>
      </w:tblPr>
      <w:tblGrid>
        <w:gridCol w:w="3402"/>
        <w:gridCol w:w="5670"/>
      </w:tblGrid>
      <w:tr w:rsidR="00F26955" w:rsidRPr="001A65BE" w14:paraId="672A7EAF" w14:textId="77777777" w:rsidTr="00D23501">
        <w:trPr>
          <w:trHeight w:val="567"/>
          <w:jc w:val="center"/>
        </w:trPr>
        <w:tc>
          <w:tcPr>
            <w:tcW w:w="3402" w:type="dxa"/>
          </w:tcPr>
          <w:p w14:paraId="4E566C77" w14:textId="77777777" w:rsidR="00F26955" w:rsidRPr="001A65BE" w:rsidRDefault="00F26955" w:rsidP="00D23501">
            <w:pPr>
              <w:tabs>
                <w:tab w:val="left" w:pos="720"/>
              </w:tabs>
              <w:spacing w:before="120"/>
              <w:rPr>
                <w:rFonts w:ascii="Arial" w:hAnsi="Arial" w:cs="Arial"/>
                <w:lang w:val="en-GB"/>
              </w:rPr>
            </w:pPr>
            <w:r w:rsidRPr="001A65BE">
              <w:rPr>
                <w:rFonts w:ascii="Arial" w:hAnsi="Arial" w:cs="Arial"/>
                <w:lang w:val="en-GB"/>
              </w:rPr>
              <w:t>Place and date:</w:t>
            </w:r>
          </w:p>
        </w:tc>
        <w:tc>
          <w:tcPr>
            <w:tcW w:w="5670" w:type="dxa"/>
            <w:vAlign w:val="center"/>
          </w:tcPr>
          <w:p w14:paraId="648BEDB1" w14:textId="77777777" w:rsidR="00F26955" w:rsidRPr="001A65BE" w:rsidRDefault="00F26955" w:rsidP="00D23501">
            <w:pPr>
              <w:tabs>
                <w:tab w:val="left" w:pos="720"/>
              </w:tabs>
              <w:spacing w:before="120"/>
              <w:jc w:val="both"/>
              <w:rPr>
                <w:rFonts w:ascii="Arial" w:hAnsi="Arial" w:cs="Arial"/>
                <w:lang w:val="en-GB"/>
              </w:rPr>
            </w:pPr>
          </w:p>
        </w:tc>
      </w:tr>
      <w:tr w:rsidR="00F26955" w:rsidRPr="001A65BE" w14:paraId="0560E850" w14:textId="77777777" w:rsidTr="00D23501">
        <w:trPr>
          <w:trHeight w:val="567"/>
          <w:jc w:val="center"/>
        </w:trPr>
        <w:tc>
          <w:tcPr>
            <w:tcW w:w="3402" w:type="dxa"/>
          </w:tcPr>
          <w:p w14:paraId="644AE22E" w14:textId="77777777" w:rsidR="00F26955" w:rsidRPr="001A65BE" w:rsidRDefault="00F26955" w:rsidP="00D23501">
            <w:pPr>
              <w:tabs>
                <w:tab w:val="left" w:pos="720"/>
              </w:tabs>
              <w:spacing w:before="120"/>
              <w:rPr>
                <w:rFonts w:ascii="Arial" w:hAnsi="Arial" w:cs="Arial"/>
                <w:lang w:val="en-GB"/>
              </w:rPr>
            </w:pPr>
            <w:r w:rsidRPr="001A65BE">
              <w:rPr>
                <w:rFonts w:ascii="Arial" w:hAnsi="Arial" w:cs="Arial"/>
                <w:lang w:val="en-GB"/>
              </w:rPr>
              <w:t>Name of person authorised to represent bidder:</w:t>
            </w:r>
          </w:p>
        </w:tc>
        <w:tc>
          <w:tcPr>
            <w:tcW w:w="5670" w:type="dxa"/>
            <w:vAlign w:val="center"/>
          </w:tcPr>
          <w:p w14:paraId="27D3DA0D" w14:textId="77777777" w:rsidR="00F26955" w:rsidRPr="001A65BE" w:rsidRDefault="00F26955" w:rsidP="00D23501">
            <w:pPr>
              <w:tabs>
                <w:tab w:val="left" w:pos="720"/>
              </w:tabs>
              <w:spacing w:before="120"/>
              <w:jc w:val="both"/>
              <w:rPr>
                <w:rFonts w:ascii="Arial" w:hAnsi="Arial" w:cs="Arial"/>
                <w:lang w:val="en-GB"/>
              </w:rPr>
            </w:pPr>
          </w:p>
        </w:tc>
      </w:tr>
      <w:tr w:rsidR="00F26955" w:rsidRPr="001A65BE" w14:paraId="7519A830" w14:textId="77777777" w:rsidTr="00D23501">
        <w:trPr>
          <w:trHeight w:val="567"/>
          <w:jc w:val="center"/>
        </w:trPr>
        <w:tc>
          <w:tcPr>
            <w:tcW w:w="3402" w:type="dxa"/>
          </w:tcPr>
          <w:p w14:paraId="71BCF264" w14:textId="77777777" w:rsidR="00F26955" w:rsidRPr="00A21FE8" w:rsidRDefault="00F26955" w:rsidP="00D23501">
            <w:pPr>
              <w:tabs>
                <w:tab w:val="left" w:pos="720"/>
              </w:tabs>
              <w:spacing w:before="120"/>
              <w:rPr>
                <w:rFonts w:ascii="Arial" w:hAnsi="Arial" w:cs="Arial"/>
                <w:lang w:val="en-GB"/>
              </w:rPr>
            </w:pPr>
            <w:r w:rsidRPr="00A21FE8">
              <w:rPr>
                <w:rFonts w:ascii="Arial" w:hAnsi="Arial" w:cs="Arial"/>
                <w:lang w:val="en-GB"/>
              </w:rPr>
              <w:t xml:space="preserve">Signature of person authorised to represent bidder: </w:t>
            </w:r>
          </w:p>
        </w:tc>
        <w:tc>
          <w:tcPr>
            <w:tcW w:w="5670" w:type="dxa"/>
            <w:vAlign w:val="center"/>
          </w:tcPr>
          <w:p w14:paraId="78ABE268" w14:textId="77777777" w:rsidR="00F26955" w:rsidRPr="001A65BE" w:rsidRDefault="00F26955" w:rsidP="00D23501">
            <w:pPr>
              <w:tabs>
                <w:tab w:val="left" w:pos="720"/>
              </w:tabs>
              <w:spacing w:before="120"/>
              <w:jc w:val="both"/>
              <w:rPr>
                <w:rFonts w:ascii="Arial" w:hAnsi="Arial" w:cs="Arial"/>
                <w:lang w:val="en-GB"/>
              </w:rPr>
            </w:pPr>
          </w:p>
        </w:tc>
      </w:tr>
    </w:tbl>
    <w:p w14:paraId="2E869031" w14:textId="77777777" w:rsidR="004716E9" w:rsidRDefault="004716E9" w:rsidP="00F26955">
      <w:pPr>
        <w:tabs>
          <w:tab w:val="left" w:pos="1898"/>
          <w:tab w:val="left" w:pos="3510"/>
        </w:tabs>
        <w:jc w:val="both"/>
        <w:rPr>
          <w:rFonts w:ascii="Arial" w:hAnsi="Arial" w:cs="Arial"/>
          <w:sz w:val="18"/>
          <w:szCs w:val="18"/>
          <w:lang w:val="en-GB"/>
        </w:rPr>
      </w:pPr>
    </w:p>
    <w:p w14:paraId="25274046" w14:textId="77777777" w:rsidR="00F26955" w:rsidRPr="001A65BE" w:rsidRDefault="00F26955" w:rsidP="00F26955">
      <w:pPr>
        <w:tabs>
          <w:tab w:val="left" w:pos="1898"/>
          <w:tab w:val="left" w:pos="3510"/>
        </w:tabs>
        <w:jc w:val="both"/>
        <w:rPr>
          <w:rFonts w:ascii="Arial" w:hAnsi="Arial" w:cs="Arial"/>
          <w:sz w:val="18"/>
          <w:szCs w:val="18"/>
          <w:lang w:val="en-GB"/>
        </w:rPr>
      </w:pPr>
      <w:r w:rsidRPr="001A65BE">
        <w:rPr>
          <w:rFonts w:ascii="Arial" w:hAnsi="Arial" w:cs="Arial"/>
          <w:sz w:val="18"/>
          <w:szCs w:val="18"/>
          <w:lang w:val="en-GB"/>
        </w:rPr>
        <w:t xml:space="preserve">Note:  </w:t>
      </w:r>
    </w:p>
    <w:p w14:paraId="6DD97B05" w14:textId="77777777" w:rsidR="00F26955" w:rsidRDefault="00F26955" w:rsidP="00F26955">
      <w:pPr>
        <w:tabs>
          <w:tab w:val="left" w:pos="1898"/>
          <w:tab w:val="left" w:pos="3510"/>
        </w:tabs>
        <w:jc w:val="both"/>
        <w:rPr>
          <w:rFonts w:ascii="Arial" w:hAnsi="Arial" w:cs="Arial"/>
          <w:sz w:val="18"/>
          <w:szCs w:val="18"/>
          <w:lang w:val="en-GB"/>
        </w:rPr>
      </w:pPr>
      <w:r w:rsidRPr="001A65BE">
        <w:rPr>
          <w:rFonts w:ascii="Arial" w:hAnsi="Arial" w:cs="Arial"/>
          <w:sz w:val="18"/>
          <w:szCs w:val="18"/>
          <w:lang w:val="en-GB"/>
        </w:rPr>
        <w:t xml:space="preserve">In the event that the Request for bid is signed by bidder's authorised person who is not legally authorised to represent the Company, the bidder shall attach to the bid the power of attorney for signature which is given to the signatory by the person legally authorised for representation of the Company and stamped with the Company stamp. The power of attorney shall be printed on bidder's memorandum. If the power of attorney is not printed on the memorandum the signature of the person giving the power of attorney shall be notarized by the public notary. </w:t>
      </w:r>
    </w:p>
    <w:p w14:paraId="29C6CB27" w14:textId="4A6C665E" w:rsidR="00736D60" w:rsidRDefault="00736D60">
      <w:pPr>
        <w:rPr>
          <w:rFonts w:ascii="Arial" w:hAnsi="Arial" w:cs="Arial"/>
          <w:sz w:val="18"/>
          <w:szCs w:val="18"/>
          <w:lang w:val="en-GB"/>
        </w:rPr>
      </w:pPr>
      <w:r>
        <w:rPr>
          <w:rFonts w:ascii="Arial" w:hAnsi="Arial" w:cs="Arial"/>
          <w:sz w:val="18"/>
          <w:szCs w:val="18"/>
          <w:lang w:val="en-GB"/>
        </w:rPr>
        <w:br w:type="page"/>
      </w:r>
    </w:p>
    <w:tbl>
      <w:tblPr>
        <w:tblpPr w:leftFromText="180" w:rightFromText="180"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36D60" w:rsidRPr="00100EC7" w14:paraId="62AC0CF2" w14:textId="77777777" w:rsidTr="00D23501">
        <w:trPr>
          <w:trHeight w:val="4253"/>
        </w:trPr>
        <w:tc>
          <w:tcPr>
            <w:tcW w:w="4644" w:type="dxa"/>
            <w:tcBorders>
              <w:top w:val="nil"/>
              <w:left w:val="nil"/>
              <w:bottom w:val="nil"/>
              <w:right w:val="single" w:sz="4" w:space="0" w:color="auto"/>
            </w:tcBorders>
          </w:tcPr>
          <w:p w14:paraId="05F09286" w14:textId="6B759E74" w:rsidR="00736D60" w:rsidRPr="00C93A59" w:rsidRDefault="00736D60" w:rsidP="00D23501">
            <w:pPr>
              <w:autoSpaceDE w:val="0"/>
              <w:autoSpaceDN w:val="0"/>
              <w:adjustRightInd w:val="0"/>
              <w:spacing w:after="0"/>
              <w:jc w:val="both"/>
              <w:rPr>
                <w:rFonts w:ascii="Arial" w:hAnsi="Arial" w:cs="Arial"/>
                <w:sz w:val="20"/>
              </w:rPr>
            </w:pPr>
            <w:r>
              <w:rPr>
                <w:rFonts w:ascii="Arial" w:hAnsi="Arial" w:cs="Arial"/>
                <w:b/>
                <w:bCs/>
                <w:noProof/>
                <w:sz w:val="20"/>
                <w:lang w:eastAsia="hr-HR"/>
              </w:rPr>
              <w:lastRenderedPageBreak/>
              <mc:AlternateContent>
                <mc:Choice Requires="wps">
                  <w:drawing>
                    <wp:anchor distT="0" distB="0" distL="114300" distR="114300" simplePos="0" relativeHeight="251659264" behindDoc="0" locked="0" layoutInCell="1" allowOverlap="1" wp14:anchorId="1A4CB7DD" wp14:editId="7D153FE0">
                      <wp:simplePos x="0" y="0"/>
                      <wp:positionH relativeFrom="column">
                        <wp:posOffset>-299720</wp:posOffset>
                      </wp:positionH>
                      <wp:positionV relativeFrom="paragraph">
                        <wp:posOffset>-481965</wp:posOffset>
                      </wp:positionV>
                      <wp:extent cx="1724400" cy="306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400" cy="30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28191" w14:textId="365E68C9" w:rsidR="00736D60" w:rsidRPr="00736D60" w:rsidRDefault="00736D60">
                                  <w:pPr>
                                    <w:rPr>
                                      <w:sz w:val="20"/>
                                      <w:szCs w:val="20"/>
                                    </w:rPr>
                                  </w:pPr>
                                  <w:r w:rsidRPr="00736D60">
                                    <w:rPr>
                                      <w:rFonts w:ascii="Arial" w:hAnsi="Arial" w:cs="Arial"/>
                                      <w:sz w:val="20"/>
                                      <w:szCs w:val="20"/>
                                    </w:rPr>
                                    <w:t>Attachment2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6pt;margin-top:-37.95pt;width:135.8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" fillcolor="white [3201]" stroked="f" strokeweight=".5pt">
                      <v:textbox>
                        <w:txbxContent>
                          <w:p w14:paraId="45B28191" w14:textId="365E68C9" w:rsidR="00736D60" w:rsidRPr="00736D60" w:rsidRDefault="00736D60">
                            <w:pPr>
                              <w:rPr>
                                <w:sz w:val="20"/>
                                <w:szCs w:val="20"/>
                              </w:rPr>
                            </w:pPr>
                            <w:r w:rsidRPr="00736D60">
                              <w:rPr>
                                <w:rFonts w:ascii="Arial" w:hAnsi="Arial" w:cs="Arial"/>
                                <w:sz w:val="20"/>
                                <w:szCs w:val="20"/>
                              </w:rPr>
                              <w:t>Attachme</w:t>
                            </w:r>
                            <w:r w:rsidRPr="00736D60">
                              <w:rPr>
                                <w:rFonts w:ascii="Arial" w:hAnsi="Arial" w:cs="Arial"/>
                                <w:sz w:val="20"/>
                                <w:szCs w:val="20"/>
                              </w:rPr>
                              <w:t>nt2</w:t>
                            </w:r>
                          </w:p>
                        </w:txbxContent>
                      </v:textbox>
                    </v:shape>
                  </w:pict>
                </mc:Fallback>
              </mc:AlternateContent>
            </w:r>
            <w:r w:rsidRPr="00562554">
              <w:rPr>
                <w:rFonts w:ascii="Arial" w:hAnsi="Arial" w:cs="Arial"/>
                <w:b/>
                <w:bCs/>
                <w:sz w:val="20"/>
              </w:rPr>
              <w:t xml:space="preserve">HRVATSKI OPERATOR PRIJENOSNOG SUSTAVA d.o.o., </w:t>
            </w:r>
            <w:r w:rsidRPr="00562554">
              <w:rPr>
                <w:rFonts w:ascii="Arial" w:hAnsi="Arial" w:cs="Arial"/>
                <w:sz w:val="20"/>
              </w:rPr>
              <w:t xml:space="preserve">Zagreb, </w:t>
            </w:r>
            <w:proofErr w:type="spellStart"/>
            <w:r w:rsidRPr="00562554">
              <w:rPr>
                <w:rFonts w:ascii="Arial" w:hAnsi="Arial" w:cs="Arial"/>
                <w:sz w:val="20"/>
              </w:rPr>
              <w:t>Kupska</w:t>
            </w:r>
            <w:proofErr w:type="spellEnd"/>
            <w:r w:rsidRPr="00562554">
              <w:rPr>
                <w:rFonts w:ascii="Arial" w:hAnsi="Arial" w:cs="Arial"/>
                <w:sz w:val="20"/>
              </w:rPr>
              <w:t xml:space="preserve"> 4, (u daljnjem tekstu:</w:t>
            </w:r>
            <w:r>
              <w:rPr>
                <w:rFonts w:ascii="Arial" w:hAnsi="Arial" w:cs="Arial"/>
                <w:b/>
                <w:sz w:val="20"/>
              </w:rPr>
              <w:t>Kupac</w:t>
            </w:r>
            <w:r w:rsidRPr="00C93A59">
              <w:rPr>
                <w:rFonts w:ascii="Arial" w:hAnsi="Arial" w:cs="Arial"/>
                <w:sz w:val="20"/>
              </w:rPr>
              <w:t xml:space="preserve">) kojeg zastupa predsjednik Uprave _____________            </w:t>
            </w:r>
          </w:p>
          <w:p w14:paraId="7931BFA5" w14:textId="77777777" w:rsidR="00736D60" w:rsidRPr="00C93A59" w:rsidRDefault="00736D60" w:rsidP="00D23501">
            <w:pPr>
              <w:autoSpaceDE w:val="0"/>
              <w:autoSpaceDN w:val="0"/>
              <w:adjustRightInd w:val="0"/>
              <w:spacing w:after="0"/>
              <w:jc w:val="both"/>
              <w:rPr>
                <w:rFonts w:ascii="Arial" w:hAnsi="Arial" w:cs="Arial"/>
                <w:sz w:val="20"/>
              </w:rPr>
            </w:pPr>
            <w:r w:rsidRPr="00C93A59">
              <w:rPr>
                <w:rFonts w:ascii="Arial" w:hAnsi="Arial" w:cs="Arial"/>
                <w:color w:val="000000"/>
                <w:sz w:val="20"/>
                <w:lang w:val="pt-BR"/>
              </w:rPr>
              <w:t>PDV identifikacijski broj</w:t>
            </w:r>
            <w:r w:rsidRPr="00C93A59">
              <w:rPr>
                <w:rFonts w:ascii="Arial" w:hAnsi="Arial" w:cs="Arial"/>
                <w:sz w:val="20"/>
              </w:rPr>
              <w:t>: HR13148821633</w:t>
            </w:r>
          </w:p>
          <w:p w14:paraId="04921A27" w14:textId="77777777" w:rsidR="00736D60" w:rsidRPr="00C93A59" w:rsidRDefault="00736D60" w:rsidP="00D23501">
            <w:pPr>
              <w:autoSpaceDE w:val="0"/>
              <w:autoSpaceDN w:val="0"/>
              <w:adjustRightInd w:val="0"/>
              <w:spacing w:after="0"/>
              <w:jc w:val="both"/>
              <w:rPr>
                <w:rFonts w:ascii="Arial" w:hAnsi="Arial" w:cs="Arial"/>
                <w:sz w:val="20"/>
              </w:rPr>
            </w:pPr>
            <w:r w:rsidRPr="00C93A59">
              <w:rPr>
                <w:rFonts w:ascii="Arial" w:hAnsi="Arial" w:cs="Arial"/>
                <w:sz w:val="20"/>
              </w:rPr>
              <w:t>IBAN: HR97 2340  0091 1101 7745 1 otvoren kod Privredne banke Zagreb</w:t>
            </w:r>
          </w:p>
          <w:p w14:paraId="7401EB5C" w14:textId="77777777" w:rsidR="00736D60" w:rsidRPr="00C93A59" w:rsidRDefault="00736D60" w:rsidP="00D23501">
            <w:pPr>
              <w:autoSpaceDE w:val="0"/>
              <w:autoSpaceDN w:val="0"/>
              <w:adjustRightInd w:val="0"/>
              <w:spacing w:after="0"/>
              <w:jc w:val="center"/>
              <w:rPr>
                <w:rFonts w:ascii="Arial" w:hAnsi="Arial" w:cs="Arial"/>
                <w:sz w:val="20"/>
              </w:rPr>
            </w:pPr>
            <w:r w:rsidRPr="00C93A59">
              <w:rPr>
                <w:rFonts w:ascii="Arial" w:hAnsi="Arial" w:cs="Arial"/>
                <w:sz w:val="20"/>
              </w:rPr>
              <w:t>I</w:t>
            </w:r>
          </w:p>
          <w:p w14:paraId="08AF142C" w14:textId="77777777" w:rsidR="00736D60" w:rsidRPr="00C93A59" w:rsidRDefault="00736D60" w:rsidP="00D23501">
            <w:pPr>
              <w:autoSpaceDE w:val="0"/>
              <w:autoSpaceDN w:val="0"/>
              <w:adjustRightInd w:val="0"/>
              <w:spacing w:after="0"/>
              <w:jc w:val="both"/>
              <w:rPr>
                <w:rFonts w:ascii="Arial" w:hAnsi="Arial" w:cs="Arial"/>
                <w:color w:val="000000"/>
                <w:sz w:val="20"/>
                <w:lang w:val="pt-BR"/>
              </w:rPr>
            </w:pPr>
            <w:r w:rsidRPr="00C93A59">
              <w:rPr>
                <w:rFonts w:ascii="Arial" w:hAnsi="Arial" w:cs="Arial"/>
                <w:b/>
                <w:i/>
                <w:sz w:val="20"/>
              </w:rPr>
              <w:t>(naziv</w:t>
            </w:r>
            <w:r w:rsidRPr="00C93A59">
              <w:rPr>
                <w:rFonts w:ascii="Arial" w:hAnsi="Arial" w:cs="Arial"/>
                <w:b/>
                <w:sz w:val="20"/>
              </w:rPr>
              <w:t xml:space="preserve"> </w:t>
            </w:r>
            <w:r w:rsidRPr="00C93A59">
              <w:rPr>
                <w:rFonts w:ascii="Arial" w:hAnsi="Arial" w:cs="Arial"/>
                <w:b/>
                <w:i/>
                <w:sz w:val="20"/>
              </w:rPr>
              <w:t>Prodavatelj</w:t>
            </w:r>
            <w:r w:rsidRPr="00C93A59">
              <w:rPr>
                <w:rFonts w:ascii="Arial" w:hAnsi="Arial" w:cs="Arial"/>
                <w:b/>
                <w:sz w:val="20"/>
              </w:rPr>
              <w:t>),</w:t>
            </w:r>
            <w:r w:rsidRPr="00C93A59">
              <w:rPr>
                <w:rFonts w:ascii="Arial" w:hAnsi="Arial" w:cs="Arial"/>
                <w:sz w:val="20"/>
              </w:rPr>
              <w:t xml:space="preserve">  (u daljnjem tekstu: </w:t>
            </w:r>
            <w:r w:rsidRPr="00ED2C59">
              <w:rPr>
                <w:rFonts w:ascii="Arial" w:hAnsi="Arial" w:cs="Arial"/>
                <w:b/>
                <w:sz w:val="20"/>
              </w:rPr>
              <w:t>Prodavatelj</w:t>
            </w:r>
            <w:r w:rsidRPr="00C93A59">
              <w:rPr>
                <w:rFonts w:ascii="Arial" w:hAnsi="Arial" w:cs="Arial"/>
                <w:sz w:val="20"/>
              </w:rPr>
              <w:t xml:space="preserve">) </w:t>
            </w:r>
            <w:r w:rsidRPr="00C93A59">
              <w:rPr>
                <w:rFonts w:ascii="Arial" w:hAnsi="Arial" w:cs="Arial"/>
                <w:color w:val="000000"/>
                <w:sz w:val="20"/>
                <w:lang w:val="pt-BR"/>
              </w:rPr>
              <w:t>kojeg zastupa direktor ________________________</w:t>
            </w:r>
          </w:p>
          <w:p w14:paraId="3FA59741" w14:textId="77777777" w:rsidR="00736D60" w:rsidRPr="00C93A59" w:rsidRDefault="00736D60" w:rsidP="00D23501">
            <w:pPr>
              <w:autoSpaceDE w:val="0"/>
              <w:autoSpaceDN w:val="0"/>
              <w:adjustRightInd w:val="0"/>
              <w:spacing w:after="0"/>
              <w:rPr>
                <w:rFonts w:ascii="Arial" w:hAnsi="Arial" w:cs="Arial"/>
                <w:color w:val="000000"/>
                <w:sz w:val="20"/>
                <w:lang w:val="pt-BR"/>
              </w:rPr>
            </w:pPr>
            <w:r w:rsidRPr="00C93A59">
              <w:rPr>
                <w:rFonts w:ascii="Arial" w:hAnsi="Arial" w:cs="Arial"/>
                <w:color w:val="000000"/>
                <w:sz w:val="20"/>
                <w:lang w:val="pt-BR"/>
              </w:rPr>
              <w:t>EIC KOD:</w:t>
            </w:r>
          </w:p>
          <w:p w14:paraId="4EA86617" w14:textId="77777777" w:rsidR="00736D60" w:rsidRPr="00C93A59" w:rsidRDefault="00736D60" w:rsidP="00D23501">
            <w:pPr>
              <w:autoSpaceDE w:val="0"/>
              <w:autoSpaceDN w:val="0"/>
              <w:adjustRightInd w:val="0"/>
              <w:spacing w:after="0"/>
              <w:rPr>
                <w:rFonts w:ascii="Arial" w:hAnsi="Arial" w:cs="Arial"/>
                <w:color w:val="000000"/>
                <w:sz w:val="20"/>
                <w:lang w:val="pt-BR"/>
              </w:rPr>
            </w:pPr>
            <w:r w:rsidRPr="00C93A59">
              <w:rPr>
                <w:rFonts w:ascii="Arial" w:hAnsi="Arial" w:cs="Arial"/>
                <w:color w:val="000000"/>
                <w:sz w:val="20"/>
                <w:lang w:val="pt-BR"/>
              </w:rPr>
              <w:t xml:space="preserve">PDV identifikacijski broj:        </w:t>
            </w:r>
          </w:p>
          <w:p w14:paraId="2D615327" w14:textId="77777777" w:rsidR="00736D60" w:rsidRPr="00C93A59" w:rsidRDefault="00736D60" w:rsidP="00D23501">
            <w:pPr>
              <w:tabs>
                <w:tab w:val="left" w:pos="3600"/>
              </w:tabs>
              <w:autoSpaceDE w:val="0"/>
              <w:autoSpaceDN w:val="0"/>
              <w:adjustRightInd w:val="0"/>
              <w:spacing w:after="0"/>
              <w:jc w:val="both"/>
              <w:rPr>
                <w:rFonts w:ascii="Arial" w:hAnsi="Arial" w:cs="Arial"/>
                <w:color w:val="000000"/>
                <w:sz w:val="20"/>
                <w:lang w:val="pt-BR"/>
              </w:rPr>
            </w:pPr>
            <w:r w:rsidRPr="00C93A59">
              <w:rPr>
                <w:rFonts w:ascii="Arial" w:hAnsi="Arial" w:cs="Arial"/>
                <w:color w:val="000000"/>
                <w:sz w:val="20"/>
                <w:lang w:val="pt-BR"/>
              </w:rPr>
              <w:t>IBAN:__________________ otvoren kod _______________</w:t>
            </w:r>
          </w:p>
          <w:p w14:paraId="09BFCDFF" w14:textId="77777777" w:rsidR="00736D60" w:rsidRPr="00C93A59" w:rsidRDefault="00736D60" w:rsidP="00D23501">
            <w:pPr>
              <w:autoSpaceDE w:val="0"/>
              <w:autoSpaceDN w:val="0"/>
              <w:adjustRightInd w:val="0"/>
              <w:spacing w:after="0"/>
              <w:jc w:val="both"/>
              <w:rPr>
                <w:rFonts w:ascii="Arial" w:hAnsi="Arial" w:cs="Arial"/>
                <w:sz w:val="20"/>
              </w:rPr>
            </w:pPr>
          </w:p>
          <w:p w14:paraId="1E4E6669" w14:textId="77777777" w:rsidR="00736D60" w:rsidRPr="00C93A59" w:rsidRDefault="00736D60" w:rsidP="00D23501">
            <w:pPr>
              <w:autoSpaceDE w:val="0"/>
              <w:autoSpaceDN w:val="0"/>
              <w:adjustRightInd w:val="0"/>
              <w:spacing w:after="0"/>
              <w:jc w:val="both"/>
              <w:rPr>
                <w:rFonts w:ascii="Arial" w:hAnsi="Arial" w:cs="Arial"/>
                <w:sz w:val="20"/>
              </w:rPr>
            </w:pPr>
            <w:r w:rsidRPr="00C93A59">
              <w:rPr>
                <w:rFonts w:ascii="Arial" w:hAnsi="Arial" w:cs="Arial"/>
                <w:sz w:val="20"/>
              </w:rPr>
              <w:t>sklopili su</w:t>
            </w:r>
          </w:p>
          <w:p w14:paraId="40BB9B84" w14:textId="77777777" w:rsidR="00736D60" w:rsidRPr="00562554" w:rsidRDefault="00736D60" w:rsidP="00D23501">
            <w:pPr>
              <w:autoSpaceDE w:val="0"/>
              <w:autoSpaceDN w:val="0"/>
              <w:adjustRightInd w:val="0"/>
              <w:spacing w:after="0" w:line="240" w:lineRule="auto"/>
              <w:jc w:val="both"/>
              <w:rPr>
                <w:rFonts w:ascii="Arial" w:hAnsi="Arial" w:cs="Arial"/>
              </w:rPr>
            </w:pPr>
          </w:p>
          <w:p w14:paraId="7849FAD4" w14:textId="77777777" w:rsidR="00736D60" w:rsidRPr="00562554" w:rsidRDefault="00736D60" w:rsidP="00D23501">
            <w:pPr>
              <w:autoSpaceDE w:val="0"/>
              <w:autoSpaceDN w:val="0"/>
              <w:adjustRightInd w:val="0"/>
              <w:spacing w:after="0" w:line="240" w:lineRule="auto"/>
              <w:jc w:val="center"/>
              <w:rPr>
                <w:rFonts w:ascii="Arial" w:hAnsi="Arial" w:cs="Arial"/>
                <w:b/>
              </w:rPr>
            </w:pPr>
            <w:r w:rsidRPr="00562554">
              <w:rPr>
                <w:rFonts w:ascii="Arial" w:hAnsi="Arial" w:cs="Arial"/>
                <w:b/>
                <w:sz w:val="26"/>
                <w:szCs w:val="26"/>
              </w:rPr>
              <w:t xml:space="preserve">UGOVOR o isporuci električne energije za pokriće gubitaka u prijenosnoj mreži </w:t>
            </w:r>
            <w:r w:rsidRPr="00562554">
              <w:rPr>
                <w:rFonts w:ascii="Arial" w:hAnsi="Arial" w:cs="Arial"/>
                <w:b/>
              </w:rPr>
              <w:t>br. 3-00_/2019</w:t>
            </w:r>
          </w:p>
          <w:p w14:paraId="49289C17" w14:textId="77777777" w:rsidR="00736D60" w:rsidRPr="00562554" w:rsidRDefault="00736D60" w:rsidP="00D23501">
            <w:pPr>
              <w:autoSpaceDE w:val="0"/>
              <w:autoSpaceDN w:val="0"/>
              <w:adjustRightInd w:val="0"/>
              <w:spacing w:after="0" w:line="240" w:lineRule="auto"/>
              <w:jc w:val="center"/>
              <w:rPr>
                <w:rFonts w:ascii="Arial" w:hAnsi="Arial" w:cs="Arial"/>
                <w:b/>
              </w:rPr>
            </w:pPr>
          </w:p>
          <w:p w14:paraId="35F8E89C" w14:textId="77777777" w:rsidR="00736D60" w:rsidRPr="00562554" w:rsidRDefault="00736D60" w:rsidP="00D23501">
            <w:pPr>
              <w:autoSpaceDE w:val="0"/>
              <w:autoSpaceDN w:val="0"/>
              <w:adjustRightInd w:val="0"/>
              <w:spacing w:after="0" w:line="240" w:lineRule="auto"/>
              <w:jc w:val="center"/>
              <w:rPr>
                <w:rFonts w:ascii="Arial" w:hAnsi="Arial" w:cs="Arial"/>
                <w:sz w:val="20"/>
              </w:rPr>
            </w:pPr>
            <w:r w:rsidRPr="00562554">
              <w:rPr>
                <w:rFonts w:ascii="Arial" w:hAnsi="Arial" w:cs="Arial"/>
                <w:sz w:val="20"/>
              </w:rPr>
              <w:t xml:space="preserve">(u daljnjem tekstu: </w:t>
            </w:r>
            <w:r w:rsidRPr="00562554">
              <w:rPr>
                <w:rFonts w:ascii="Arial" w:hAnsi="Arial" w:cs="Arial"/>
                <w:b/>
                <w:sz w:val="20"/>
              </w:rPr>
              <w:t>Ugovor</w:t>
            </w:r>
            <w:r w:rsidRPr="00562554">
              <w:rPr>
                <w:rFonts w:ascii="Arial" w:hAnsi="Arial" w:cs="Arial"/>
                <w:sz w:val="20"/>
              </w:rPr>
              <w:t>)</w:t>
            </w:r>
          </w:p>
          <w:p w14:paraId="290082BD" w14:textId="77777777" w:rsidR="00736D60" w:rsidRDefault="00736D60" w:rsidP="00D23501">
            <w:pPr>
              <w:autoSpaceDE w:val="0"/>
              <w:autoSpaceDN w:val="0"/>
              <w:adjustRightInd w:val="0"/>
              <w:spacing w:after="0" w:line="240" w:lineRule="auto"/>
              <w:jc w:val="center"/>
              <w:rPr>
                <w:rFonts w:cs="Arial"/>
              </w:rPr>
            </w:pPr>
          </w:p>
          <w:p w14:paraId="13A44CE0" w14:textId="77777777" w:rsidR="00736D60" w:rsidRPr="00562554" w:rsidRDefault="00736D60" w:rsidP="00D23501">
            <w:pPr>
              <w:autoSpaceDE w:val="0"/>
              <w:autoSpaceDN w:val="0"/>
              <w:adjustRightInd w:val="0"/>
              <w:spacing w:after="0" w:line="240" w:lineRule="auto"/>
              <w:jc w:val="center"/>
              <w:rPr>
                <w:rFonts w:cs="Arial"/>
                <w:sz w:val="20"/>
              </w:rPr>
            </w:pPr>
          </w:p>
          <w:p w14:paraId="2125FA67" w14:textId="77777777" w:rsidR="00736D60" w:rsidRPr="00562554" w:rsidRDefault="00736D60" w:rsidP="00D23501">
            <w:pPr>
              <w:tabs>
                <w:tab w:val="num" w:pos="600"/>
              </w:tabs>
              <w:spacing w:after="0" w:line="240" w:lineRule="auto"/>
              <w:ind w:right="516"/>
              <w:jc w:val="center"/>
              <w:rPr>
                <w:rFonts w:ascii="Arial" w:hAnsi="Arial" w:cs="Arial"/>
                <w:b/>
                <w:sz w:val="20"/>
              </w:rPr>
            </w:pPr>
            <w:r w:rsidRPr="00562554">
              <w:rPr>
                <w:rFonts w:ascii="Arial" w:hAnsi="Arial" w:cs="Arial"/>
                <w:b/>
                <w:sz w:val="20"/>
              </w:rPr>
              <w:t>PREDMET UGOVORA</w:t>
            </w:r>
          </w:p>
          <w:p w14:paraId="490410C4" w14:textId="77777777" w:rsidR="00736D60" w:rsidRPr="00FC24BC" w:rsidRDefault="00736D60" w:rsidP="00D23501">
            <w:pPr>
              <w:tabs>
                <w:tab w:val="num" w:pos="600"/>
              </w:tabs>
              <w:spacing w:after="0" w:line="240" w:lineRule="auto"/>
              <w:ind w:right="516"/>
              <w:jc w:val="both"/>
            </w:pPr>
          </w:p>
          <w:p w14:paraId="3C0416C1" w14:textId="77777777" w:rsidR="00736D60" w:rsidRPr="00562554" w:rsidRDefault="00736D60" w:rsidP="00D23501">
            <w:pPr>
              <w:autoSpaceDE w:val="0"/>
              <w:autoSpaceDN w:val="0"/>
              <w:adjustRightInd w:val="0"/>
              <w:spacing w:line="240" w:lineRule="auto"/>
              <w:jc w:val="center"/>
              <w:rPr>
                <w:rFonts w:ascii="Arial" w:hAnsi="Arial" w:cs="Arial"/>
                <w:sz w:val="20"/>
              </w:rPr>
            </w:pPr>
            <w:r w:rsidRPr="00562554">
              <w:rPr>
                <w:rFonts w:ascii="Arial" w:hAnsi="Arial" w:cs="Arial"/>
                <w:sz w:val="20"/>
              </w:rPr>
              <w:t xml:space="preserve">Članak 1. </w:t>
            </w:r>
          </w:p>
          <w:p w14:paraId="03E9C501" w14:textId="77777777" w:rsidR="00736D60" w:rsidRPr="00B60D24" w:rsidRDefault="00736D60" w:rsidP="00736D60">
            <w:pPr>
              <w:keepNext/>
              <w:numPr>
                <w:ilvl w:val="0"/>
                <w:numId w:val="35"/>
              </w:numPr>
              <w:spacing w:after="0" w:line="360" w:lineRule="auto"/>
              <w:jc w:val="both"/>
              <w:outlineLvl w:val="2"/>
              <w:rPr>
                <w:rFonts w:ascii="Arial" w:eastAsia="Times New Roman" w:hAnsi="Arial" w:cs="Arial"/>
                <w:bCs/>
                <w:sz w:val="20"/>
                <w:szCs w:val="20"/>
              </w:rPr>
            </w:pPr>
            <w:r w:rsidRPr="00B60D24">
              <w:rPr>
                <w:rFonts w:ascii="Arial" w:eastAsia="Times New Roman" w:hAnsi="Arial" w:cs="Arial"/>
                <w:bCs/>
                <w:sz w:val="20"/>
                <w:szCs w:val="20"/>
              </w:rPr>
              <w:t>Predmet ovog Ugovora je isporuka električne energije za pokriće gubitaka u prijenosnoj mreži  iz članka 2. u skladu s uvjetima iz „</w:t>
            </w:r>
            <w:r w:rsidRPr="00B60D24">
              <w:rPr>
                <w:rFonts w:ascii="Arial" w:eastAsia="Times New Roman" w:hAnsi="Arial" w:cs="Arial"/>
                <w:bCs/>
                <w:i/>
                <w:sz w:val="20"/>
                <w:szCs w:val="20"/>
              </w:rPr>
              <w:t>Pravila za provedbu nadmetanja  za isporuku  električne energije za pokriće gubitaka u prijenosnoj mreži putem platforme za trgovanje CROPEX-a za 2020. godinu</w:t>
            </w:r>
            <w:r w:rsidRPr="00B60D24">
              <w:rPr>
                <w:rFonts w:ascii="Arial" w:eastAsia="Times New Roman" w:hAnsi="Arial" w:cs="Arial"/>
                <w:bCs/>
                <w:sz w:val="20"/>
                <w:szCs w:val="20"/>
              </w:rPr>
              <w:t>“.</w:t>
            </w:r>
          </w:p>
          <w:p w14:paraId="3A377781" w14:textId="77777777" w:rsidR="00736D60" w:rsidRPr="00B60D24" w:rsidRDefault="00736D60" w:rsidP="00736D60">
            <w:pPr>
              <w:keepNext/>
              <w:numPr>
                <w:ilvl w:val="0"/>
                <w:numId w:val="35"/>
              </w:numPr>
              <w:spacing w:after="0" w:line="360" w:lineRule="auto"/>
              <w:jc w:val="both"/>
              <w:outlineLvl w:val="2"/>
              <w:rPr>
                <w:rFonts w:ascii="Arial" w:eastAsia="Times New Roman" w:hAnsi="Arial" w:cs="Arial"/>
                <w:bCs/>
                <w:sz w:val="20"/>
                <w:szCs w:val="20"/>
              </w:rPr>
            </w:pPr>
            <w:r w:rsidRPr="00B60D24">
              <w:rPr>
                <w:rFonts w:ascii="Arial" w:eastAsia="Times New Roman" w:hAnsi="Arial" w:cs="Arial"/>
                <w:bCs/>
                <w:sz w:val="20"/>
                <w:szCs w:val="20"/>
              </w:rPr>
              <w:t>Sastavni dio ovog Ugovora su:</w:t>
            </w:r>
          </w:p>
          <w:p w14:paraId="7CF055EB" w14:textId="77777777" w:rsidR="00736D60" w:rsidRPr="00B60D24" w:rsidRDefault="00736D60" w:rsidP="00736D60">
            <w:pPr>
              <w:keepNext/>
              <w:numPr>
                <w:ilvl w:val="0"/>
                <w:numId w:val="37"/>
              </w:numPr>
              <w:spacing w:after="0" w:line="360" w:lineRule="auto"/>
              <w:jc w:val="both"/>
              <w:outlineLvl w:val="2"/>
              <w:rPr>
                <w:rFonts w:ascii="Arial" w:eastAsia="Times New Roman" w:hAnsi="Arial" w:cs="Arial"/>
                <w:bCs/>
                <w:sz w:val="20"/>
                <w:szCs w:val="20"/>
              </w:rPr>
            </w:pPr>
            <w:r w:rsidRPr="00B60D24">
              <w:rPr>
                <w:rFonts w:ascii="Arial" w:eastAsia="Times New Roman" w:hAnsi="Arial" w:cs="Arial"/>
                <w:bCs/>
                <w:sz w:val="20"/>
                <w:szCs w:val="20"/>
              </w:rPr>
              <w:t xml:space="preserve">Pravila za provedbu nadmetanja  za isporuku  električne energije za pokriće gubitaka u prijenosnoj mreži putem platforme za trgovanje CROPEX-a za 2020. godinu </w:t>
            </w:r>
          </w:p>
          <w:p w14:paraId="2B1D1235" w14:textId="77777777" w:rsidR="00736D60" w:rsidRPr="00B60D24" w:rsidRDefault="00736D60" w:rsidP="00736D60">
            <w:pPr>
              <w:keepNext/>
              <w:numPr>
                <w:ilvl w:val="0"/>
                <w:numId w:val="37"/>
              </w:numPr>
              <w:spacing w:after="0" w:line="360" w:lineRule="auto"/>
              <w:jc w:val="both"/>
              <w:outlineLvl w:val="2"/>
              <w:rPr>
                <w:rFonts w:ascii="Arial" w:eastAsia="Times New Roman" w:hAnsi="Arial" w:cs="Arial"/>
                <w:bCs/>
                <w:sz w:val="20"/>
                <w:szCs w:val="20"/>
              </w:rPr>
            </w:pPr>
            <w:r w:rsidRPr="00B60D24">
              <w:rPr>
                <w:rFonts w:ascii="Arial" w:eastAsia="Times New Roman" w:hAnsi="Arial" w:cs="Arial"/>
                <w:bCs/>
                <w:sz w:val="20"/>
                <w:szCs w:val="20"/>
              </w:rPr>
              <w:t xml:space="preserve">Ponuda odabranog ponuditelja </w:t>
            </w:r>
          </w:p>
          <w:p w14:paraId="15503C38" w14:textId="77777777" w:rsidR="00736D60" w:rsidRPr="00B60D24" w:rsidRDefault="00736D60" w:rsidP="00736D60">
            <w:pPr>
              <w:keepNext/>
              <w:numPr>
                <w:ilvl w:val="0"/>
                <w:numId w:val="37"/>
              </w:numPr>
              <w:spacing w:after="0" w:line="360" w:lineRule="auto"/>
              <w:jc w:val="both"/>
              <w:outlineLvl w:val="2"/>
              <w:rPr>
                <w:rFonts w:ascii="Arial" w:eastAsia="Times New Roman" w:hAnsi="Arial" w:cs="Arial"/>
                <w:bCs/>
                <w:sz w:val="20"/>
                <w:szCs w:val="20"/>
              </w:rPr>
            </w:pPr>
            <w:r w:rsidRPr="00B60D24">
              <w:rPr>
                <w:rFonts w:ascii="Arial" w:eastAsia="Times New Roman" w:hAnsi="Arial" w:cs="Arial"/>
                <w:bCs/>
                <w:sz w:val="20"/>
                <w:szCs w:val="20"/>
              </w:rPr>
              <w:t>Zahtjev za sudjelovanje na nadmetanju za isporuku električne energije za pokriće gubitaka u prijenosnoj mreži</w:t>
            </w:r>
          </w:p>
          <w:p w14:paraId="4222F654" w14:textId="77777777" w:rsidR="00736D60" w:rsidRDefault="00736D60" w:rsidP="00736D60">
            <w:pPr>
              <w:keepNext/>
              <w:numPr>
                <w:ilvl w:val="0"/>
                <w:numId w:val="37"/>
              </w:numPr>
              <w:spacing w:after="0" w:line="360" w:lineRule="auto"/>
              <w:jc w:val="both"/>
              <w:outlineLvl w:val="2"/>
              <w:rPr>
                <w:rFonts w:ascii="Arial" w:eastAsia="Times New Roman" w:hAnsi="Arial" w:cs="Arial"/>
                <w:bCs/>
                <w:sz w:val="20"/>
                <w:szCs w:val="20"/>
              </w:rPr>
            </w:pPr>
            <w:r w:rsidRPr="003657A9">
              <w:rPr>
                <w:rFonts w:ascii="Arial" w:eastAsia="Times New Roman" w:hAnsi="Arial" w:cs="Arial"/>
                <w:bCs/>
                <w:sz w:val="20"/>
                <w:szCs w:val="20"/>
              </w:rPr>
              <w:t>Jamstvo za uredno ispunjenje ugovora</w:t>
            </w:r>
          </w:p>
          <w:p w14:paraId="5250C104" w14:textId="77777777" w:rsidR="00736D60" w:rsidRPr="003657A9" w:rsidRDefault="00736D60" w:rsidP="00D23501">
            <w:pPr>
              <w:keepNext/>
              <w:spacing w:after="0" w:line="360" w:lineRule="auto"/>
              <w:ind w:left="360"/>
              <w:jc w:val="both"/>
              <w:outlineLvl w:val="2"/>
              <w:rPr>
                <w:rFonts w:ascii="Arial" w:eastAsia="Times New Roman" w:hAnsi="Arial" w:cs="Arial"/>
                <w:bCs/>
                <w:sz w:val="20"/>
                <w:szCs w:val="20"/>
              </w:rPr>
            </w:pPr>
          </w:p>
          <w:p w14:paraId="7F09A1BF" w14:textId="77777777" w:rsidR="00736D60" w:rsidRPr="00526E2C" w:rsidRDefault="00736D60" w:rsidP="00736D60">
            <w:pPr>
              <w:keepNext/>
              <w:numPr>
                <w:ilvl w:val="0"/>
                <w:numId w:val="35"/>
              </w:numPr>
              <w:spacing w:after="0" w:line="360" w:lineRule="auto"/>
              <w:jc w:val="both"/>
              <w:outlineLvl w:val="2"/>
              <w:rPr>
                <w:rFonts w:ascii="Arial" w:eastAsia="Times New Roman" w:hAnsi="Arial" w:cs="Arial"/>
                <w:bCs/>
                <w:sz w:val="20"/>
                <w:szCs w:val="20"/>
                <w:lang w:val="en-GB"/>
              </w:rPr>
            </w:pPr>
            <w:r w:rsidRPr="003657A9">
              <w:rPr>
                <w:rFonts w:ascii="Arial" w:eastAsia="Times New Roman" w:hAnsi="Arial" w:cs="Arial"/>
                <w:bCs/>
                <w:sz w:val="20"/>
                <w:szCs w:val="20"/>
              </w:rPr>
              <w:lastRenderedPageBreak/>
              <w:t>Mjesto isporuke/preuzimanja električne energije je prijenosna mreža Hrvatskog operatora prijenosnog sustava d.o.o</w:t>
            </w:r>
            <w:r w:rsidRPr="00526E2C">
              <w:rPr>
                <w:rFonts w:ascii="Arial" w:eastAsia="Times New Roman" w:hAnsi="Arial" w:cs="Arial"/>
                <w:bCs/>
                <w:sz w:val="20"/>
                <w:szCs w:val="20"/>
                <w:lang w:val="en-GB"/>
              </w:rPr>
              <w:t>.</w:t>
            </w:r>
          </w:p>
          <w:p w14:paraId="2F8F20C9" w14:textId="77777777" w:rsidR="00736D60" w:rsidRDefault="00736D60" w:rsidP="00D23501">
            <w:pPr>
              <w:autoSpaceDE w:val="0"/>
              <w:autoSpaceDN w:val="0"/>
              <w:adjustRightInd w:val="0"/>
              <w:spacing w:after="0" w:line="240" w:lineRule="auto"/>
              <w:jc w:val="both"/>
              <w:rPr>
                <w:rFonts w:cs="Arial"/>
              </w:rPr>
            </w:pPr>
          </w:p>
          <w:p w14:paraId="20E9975D"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TEHNIČKE SPECIFIKACIJE</w:t>
            </w:r>
          </w:p>
          <w:p w14:paraId="3C60842E" w14:textId="77777777" w:rsidR="00736D60" w:rsidRPr="00CE6490" w:rsidRDefault="00736D60" w:rsidP="00D23501">
            <w:pPr>
              <w:autoSpaceDE w:val="0"/>
              <w:autoSpaceDN w:val="0"/>
              <w:adjustRightInd w:val="0"/>
              <w:spacing w:line="240" w:lineRule="auto"/>
              <w:jc w:val="center"/>
              <w:rPr>
                <w:rFonts w:ascii="Arial" w:hAnsi="Arial" w:cs="Arial"/>
                <w:sz w:val="20"/>
                <w:szCs w:val="20"/>
              </w:rPr>
            </w:pPr>
            <w:r w:rsidRPr="00CE6490">
              <w:rPr>
                <w:rFonts w:ascii="Arial" w:hAnsi="Arial" w:cs="Arial"/>
                <w:sz w:val="20"/>
                <w:szCs w:val="20"/>
              </w:rPr>
              <w:t xml:space="preserve">Članak 2. </w:t>
            </w:r>
          </w:p>
          <w:p w14:paraId="5DBBB7CB" w14:textId="77777777" w:rsidR="00736D60" w:rsidRPr="00CE6490" w:rsidRDefault="00736D60" w:rsidP="00D23501">
            <w:pPr>
              <w:autoSpaceDE w:val="0"/>
              <w:autoSpaceDN w:val="0"/>
              <w:adjustRightInd w:val="0"/>
              <w:spacing w:after="0" w:line="240" w:lineRule="auto"/>
              <w:ind w:firstLine="708"/>
              <w:jc w:val="both"/>
              <w:rPr>
                <w:rFonts w:ascii="Arial" w:hAnsi="Arial" w:cs="Arial"/>
                <w:sz w:val="20"/>
                <w:szCs w:val="20"/>
              </w:rPr>
            </w:pPr>
          </w:p>
          <w:p w14:paraId="0586D3D8" w14:textId="77777777" w:rsidR="00736D60" w:rsidRPr="00CE6490" w:rsidRDefault="00736D60" w:rsidP="00D23501">
            <w:pPr>
              <w:spacing w:after="0" w:line="360" w:lineRule="auto"/>
              <w:contextualSpacing/>
              <w:rPr>
                <w:rFonts w:ascii="Arial" w:eastAsia="Times New Roman" w:hAnsi="Arial" w:cs="Arial"/>
                <w:sz w:val="20"/>
                <w:szCs w:val="20"/>
                <w:u w:val="single"/>
                <w:lang w:eastAsia="hr-HR"/>
              </w:rPr>
            </w:pPr>
            <w:r>
              <w:rPr>
                <w:rFonts w:ascii="Arial" w:eastAsia="Times New Roman" w:hAnsi="Arial" w:cs="Arial"/>
                <w:sz w:val="20"/>
                <w:szCs w:val="20"/>
                <w:u w:val="single"/>
                <w:lang w:eastAsia="hr-HR"/>
              </w:rPr>
              <w:t>I</w:t>
            </w:r>
            <w:r w:rsidRPr="00CE6490">
              <w:rPr>
                <w:rFonts w:ascii="Arial" w:eastAsia="Times New Roman" w:hAnsi="Arial" w:cs="Arial"/>
                <w:sz w:val="20"/>
                <w:szCs w:val="20"/>
                <w:u w:val="single"/>
                <w:lang w:eastAsia="hr-HR"/>
              </w:rPr>
              <w:t>sporuka električne energije za pokriće gubitaka u prijenosnoj mreži u 2020. godini:</w:t>
            </w:r>
          </w:p>
          <w:p w14:paraId="2079CAEE" w14:textId="77777777" w:rsidR="00736D60" w:rsidRPr="00CE6490" w:rsidRDefault="00736D60" w:rsidP="00D23501">
            <w:pPr>
              <w:spacing w:after="0" w:line="360" w:lineRule="auto"/>
              <w:contextualSpacing/>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RAZDOBLJE ISPORUKE: od 01.01.2020. u 00:</w:t>
            </w:r>
            <w:proofErr w:type="spellStart"/>
            <w:r w:rsidRPr="00CE6490">
              <w:rPr>
                <w:rFonts w:ascii="Arial" w:eastAsia="Times New Roman" w:hAnsi="Arial" w:cs="Arial"/>
                <w:sz w:val="20"/>
                <w:szCs w:val="20"/>
                <w:lang w:eastAsia="hr-HR"/>
              </w:rPr>
              <w:t>00</w:t>
            </w:r>
            <w:proofErr w:type="spellEnd"/>
            <w:r w:rsidRPr="00CE6490">
              <w:rPr>
                <w:rFonts w:ascii="Arial" w:eastAsia="Times New Roman" w:hAnsi="Arial" w:cs="Arial"/>
                <w:sz w:val="20"/>
                <w:szCs w:val="20"/>
                <w:lang w:eastAsia="hr-HR"/>
              </w:rPr>
              <w:t xml:space="preserve"> sati do 31.12.2020. godine u 24:00 sati.</w:t>
            </w:r>
          </w:p>
          <w:p w14:paraId="7B6ACE8B" w14:textId="56B82574" w:rsidR="00736D60" w:rsidRPr="00CE6490" w:rsidRDefault="00736D60" w:rsidP="00D23501">
            <w:pPr>
              <w:spacing w:after="0" w:line="360" w:lineRule="auto"/>
              <w:contextualSpacing/>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 xml:space="preserve">SNAGA I PROFIL ISPORUKE: </w:t>
            </w:r>
            <w:r w:rsidR="00B75E75">
              <w:rPr>
                <w:rFonts w:ascii="Arial" w:eastAsia="Times New Roman" w:hAnsi="Arial" w:cs="Arial"/>
                <w:sz w:val="20"/>
                <w:szCs w:val="20"/>
                <w:lang w:eastAsia="hr-HR"/>
              </w:rPr>
              <w:t>X</w:t>
            </w:r>
            <w:r w:rsidRPr="00CE6490">
              <w:rPr>
                <w:rFonts w:ascii="Arial" w:eastAsia="Times New Roman" w:hAnsi="Arial" w:cs="Arial"/>
                <w:sz w:val="20"/>
                <w:szCs w:val="20"/>
                <w:lang w:eastAsia="hr-HR"/>
              </w:rPr>
              <w:t xml:space="preserve"> MWh/h svaki dan u godini, ponedjeljak - nedjelja, od 00:</w:t>
            </w:r>
            <w:proofErr w:type="spellStart"/>
            <w:r w:rsidRPr="00CE6490">
              <w:rPr>
                <w:rFonts w:ascii="Arial" w:eastAsia="Times New Roman" w:hAnsi="Arial" w:cs="Arial"/>
                <w:sz w:val="20"/>
                <w:szCs w:val="20"/>
                <w:lang w:eastAsia="hr-HR"/>
              </w:rPr>
              <w:t>00</w:t>
            </w:r>
            <w:proofErr w:type="spellEnd"/>
            <w:r w:rsidRPr="00CE6490">
              <w:rPr>
                <w:rFonts w:ascii="Arial" w:eastAsia="Times New Roman" w:hAnsi="Arial" w:cs="Arial"/>
                <w:sz w:val="20"/>
                <w:szCs w:val="20"/>
                <w:lang w:eastAsia="hr-HR"/>
              </w:rPr>
              <w:t xml:space="preserve"> sati do 24:00 sati.</w:t>
            </w:r>
          </w:p>
          <w:p w14:paraId="4B82B2A4" w14:textId="77777777" w:rsidR="00736D60" w:rsidRPr="00CE6490" w:rsidRDefault="00736D60" w:rsidP="00D23501">
            <w:pPr>
              <w:spacing w:after="0" w:line="360" w:lineRule="auto"/>
              <w:ind w:left="720"/>
              <w:contextualSpacing/>
              <w:jc w:val="both"/>
              <w:rPr>
                <w:rFonts w:ascii="Arial" w:eastAsia="Times New Roman" w:hAnsi="Arial" w:cs="Arial"/>
                <w:sz w:val="20"/>
                <w:szCs w:val="20"/>
                <w:u w:val="single"/>
                <w:lang w:eastAsia="hr-HR"/>
              </w:rPr>
            </w:pPr>
          </w:p>
          <w:p w14:paraId="700C1910" w14:textId="77777777" w:rsidR="00736D60" w:rsidRDefault="00736D60" w:rsidP="00D23501">
            <w:pPr>
              <w:spacing w:after="0" w:line="360" w:lineRule="auto"/>
              <w:rPr>
                <w:rFonts w:ascii="Arial" w:eastAsia="Times New Roman" w:hAnsi="Arial" w:cs="Arial"/>
                <w:b/>
                <w:bCs/>
                <w:sz w:val="20"/>
                <w:szCs w:val="20"/>
                <w:lang w:eastAsia="hr-HR"/>
              </w:rPr>
            </w:pPr>
          </w:p>
          <w:p w14:paraId="1B2A72B3"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UGOVORENE KOLIČINE ENERGIJE I CIJENE</w:t>
            </w:r>
          </w:p>
          <w:p w14:paraId="467F087B"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12752D27"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Članak 3.</w:t>
            </w:r>
          </w:p>
          <w:p w14:paraId="3451FC2C"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4843F701" w14:textId="77777777" w:rsidR="00736D60" w:rsidRPr="00562554" w:rsidRDefault="00736D60" w:rsidP="00736D60">
            <w:pPr>
              <w:numPr>
                <w:ilvl w:val="0"/>
                <w:numId w:val="22"/>
              </w:numPr>
              <w:spacing w:after="0" w:line="360" w:lineRule="auto"/>
              <w:contextualSpacing/>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 xml:space="preserve">Jedinična cijena za energiju iz članka 2. od _____ MWh iznosi </w:t>
            </w:r>
            <w:r w:rsidRPr="00CE6490">
              <w:rPr>
                <w:rFonts w:ascii="Arial" w:eastAsia="Times New Roman" w:hAnsi="Arial" w:cs="Arial"/>
                <w:b/>
                <w:sz w:val="20"/>
                <w:szCs w:val="20"/>
                <w:lang w:eastAsia="hr-HR"/>
              </w:rPr>
              <w:t>_____ €/MWh</w:t>
            </w:r>
            <w:r w:rsidRPr="00CE6490">
              <w:rPr>
                <w:rFonts w:ascii="Arial" w:eastAsia="Times New Roman" w:hAnsi="Arial" w:cs="Arial"/>
                <w:sz w:val="20"/>
                <w:szCs w:val="20"/>
                <w:lang w:eastAsia="hr-HR"/>
              </w:rPr>
              <w:t xml:space="preserve"> (slovima: ______ po MWh), dok ukupna cijena za ukupnu količinu energije iz članka 2. za ovu grupu iznosi </w:t>
            </w:r>
            <w:r w:rsidRPr="00CE6490">
              <w:rPr>
                <w:rFonts w:ascii="Arial" w:eastAsia="Times New Roman" w:hAnsi="Arial" w:cs="Arial"/>
                <w:b/>
                <w:sz w:val="20"/>
                <w:szCs w:val="20"/>
                <w:lang w:eastAsia="hr-HR"/>
              </w:rPr>
              <w:t>_______ €</w:t>
            </w:r>
            <w:r w:rsidRPr="00CE6490">
              <w:rPr>
                <w:rFonts w:ascii="Arial" w:eastAsia="Times New Roman" w:hAnsi="Arial" w:cs="Arial"/>
                <w:sz w:val="20"/>
                <w:szCs w:val="20"/>
                <w:lang w:eastAsia="hr-HR"/>
              </w:rPr>
              <w:t xml:space="preserve"> (slovima: ______) za period cijele 2020. godine i uključuje sve pripadajuće troškove.</w:t>
            </w:r>
          </w:p>
          <w:p w14:paraId="7267C517" w14:textId="77777777" w:rsidR="00736D60" w:rsidRPr="00CE6490" w:rsidRDefault="00736D60" w:rsidP="00736D60">
            <w:pPr>
              <w:numPr>
                <w:ilvl w:val="0"/>
                <w:numId w:val="22"/>
              </w:numPr>
              <w:spacing w:after="0" w:line="360" w:lineRule="auto"/>
              <w:contextualSpacing/>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Preuzetu električnu energiju Kupac će platiti na osnovi računa mjesečno.</w:t>
            </w:r>
          </w:p>
          <w:p w14:paraId="1200FA7F" w14:textId="77777777" w:rsidR="00736D60" w:rsidRPr="00CE6490" w:rsidRDefault="00736D60" w:rsidP="00736D60">
            <w:pPr>
              <w:numPr>
                <w:ilvl w:val="0"/>
                <w:numId w:val="22"/>
              </w:numPr>
              <w:spacing w:after="0" w:line="360" w:lineRule="auto"/>
              <w:contextualSpacing/>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Cijene su izražene bez PDV-a koji se obračunava u skladu s važećim zakonskim odredbama.</w:t>
            </w:r>
          </w:p>
          <w:p w14:paraId="4A96866B" w14:textId="77777777" w:rsidR="00736D60" w:rsidRPr="000269EC" w:rsidRDefault="00736D60" w:rsidP="00736D60">
            <w:pPr>
              <w:numPr>
                <w:ilvl w:val="0"/>
                <w:numId w:val="22"/>
              </w:numPr>
              <w:autoSpaceDE w:val="0"/>
              <w:autoSpaceDN w:val="0"/>
              <w:adjustRightInd w:val="0"/>
              <w:spacing w:after="0" w:line="240" w:lineRule="auto"/>
              <w:contextualSpacing/>
              <w:jc w:val="both"/>
              <w:rPr>
                <w:rFonts w:ascii="Arial" w:hAnsi="Arial" w:cs="Arial"/>
                <w:sz w:val="20"/>
                <w:szCs w:val="20"/>
              </w:rPr>
            </w:pPr>
            <w:r w:rsidRPr="000269EC">
              <w:rPr>
                <w:rFonts w:ascii="Arial" w:eastAsia="Times New Roman" w:hAnsi="Arial" w:cs="Arial"/>
                <w:sz w:val="20"/>
                <w:szCs w:val="20"/>
                <w:lang w:eastAsia="hr-HR"/>
              </w:rPr>
              <w:t>Jedinična cijena je nepromjenjiva</w:t>
            </w:r>
            <w:r>
              <w:rPr>
                <w:rFonts w:ascii="Arial" w:eastAsia="Times New Roman" w:hAnsi="Arial" w:cs="Arial"/>
                <w:sz w:val="20"/>
                <w:szCs w:val="20"/>
                <w:lang w:eastAsia="hr-HR"/>
              </w:rPr>
              <w:t xml:space="preserve"> za vrijeme trajanja Ugovora.</w:t>
            </w:r>
            <w:r w:rsidRPr="000269EC">
              <w:rPr>
                <w:rFonts w:ascii="Arial" w:eastAsia="Times New Roman" w:hAnsi="Arial" w:cs="Arial"/>
                <w:sz w:val="20"/>
                <w:szCs w:val="20"/>
                <w:lang w:eastAsia="hr-HR"/>
              </w:rPr>
              <w:t xml:space="preserve"> </w:t>
            </w:r>
          </w:p>
          <w:p w14:paraId="0BAF9E20" w14:textId="77777777" w:rsidR="00736D60" w:rsidRDefault="00736D60" w:rsidP="00D23501">
            <w:pPr>
              <w:autoSpaceDE w:val="0"/>
              <w:autoSpaceDN w:val="0"/>
              <w:adjustRightInd w:val="0"/>
              <w:spacing w:after="0" w:line="240" w:lineRule="auto"/>
              <w:jc w:val="both"/>
              <w:rPr>
                <w:rFonts w:ascii="Arial" w:hAnsi="Arial" w:cs="Arial"/>
                <w:sz w:val="20"/>
                <w:szCs w:val="20"/>
              </w:rPr>
            </w:pPr>
          </w:p>
          <w:p w14:paraId="6B51F0A3" w14:textId="77777777" w:rsidR="00736D60" w:rsidRDefault="00736D60" w:rsidP="00D23501">
            <w:pPr>
              <w:autoSpaceDE w:val="0"/>
              <w:autoSpaceDN w:val="0"/>
              <w:adjustRightInd w:val="0"/>
              <w:spacing w:after="0" w:line="240" w:lineRule="auto"/>
              <w:jc w:val="both"/>
              <w:rPr>
                <w:rFonts w:ascii="Arial" w:hAnsi="Arial" w:cs="Arial"/>
                <w:sz w:val="20"/>
                <w:szCs w:val="20"/>
              </w:rPr>
            </w:pPr>
          </w:p>
          <w:p w14:paraId="41899434"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UGOVORNE OBVEZE</w:t>
            </w:r>
          </w:p>
          <w:p w14:paraId="56075373" w14:textId="77777777" w:rsidR="00736D60" w:rsidRPr="00C01ED1" w:rsidRDefault="00736D60" w:rsidP="00D23501">
            <w:pPr>
              <w:autoSpaceDE w:val="0"/>
              <w:autoSpaceDN w:val="0"/>
              <w:adjustRightInd w:val="0"/>
              <w:spacing w:after="0" w:line="240" w:lineRule="auto"/>
              <w:jc w:val="center"/>
              <w:rPr>
                <w:rFonts w:ascii="Arial" w:hAnsi="Arial" w:cs="Arial"/>
                <w:b/>
                <w:sz w:val="20"/>
                <w:szCs w:val="20"/>
              </w:rPr>
            </w:pPr>
            <w:r w:rsidRPr="00C01ED1">
              <w:rPr>
                <w:rFonts w:ascii="Arial" w:hAnsi="Arial" w:cs="Arial"/>
                <w:b/>
                <w:sz w:val="20"/>
                <w:szCs w:val="20"/>
              </w:rPr>
              <w:t>Članak 4.</w:t>
            </w:r>
          </w:p>
          <w:p w14:paraId="72194455" w14:textId="77777777" w:rsidR="00736D60" w:rsidRPr="006A2C28" w:rsidRDefault="00736D60" w:rsidP="00D23501">
            <w:pPr>
              <w:autoSpaceDE w:val="0"/>
              <w:autoSpaceDN w:val="0"/>
              <w:adjustRightInd w:val="0"/>
              <w:spacing w:after="0" w:line="240" w:lineRule="auto"/>
              <w:jc w:val="both"/>
              <w:rPr>
                <w:rFonts w:ascii="Arial" w:hAnsi="Arial" w:cs="Arial"/>
                <w:sz w:val="36"/>
                <w:szCs w:val="20"/>
              </w:rPr>
            </w:pPr>
          </w:p>
          <w:p w14:paraId="4E5F5DC0" w14:textId="77777777" w:rsidR="00736D60" w:rsidRPr="00CE6490" w:rsidRDefault="00736D60" w:rsidP="00736D60">
            <w:pPr>
              <w:numPr>
                <w:ilvl w:val="0"/>
                <w:numId w:val="25"/>
              </w:numPr>
              <w:spacing w:after="0" w:line="360" w:lineRule="auto"/>
              <w:ind w:hanging="357"/>
              <w:contextualSpacing/>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Prodavatelj:</w:t>
            </w:r>
          </w:p>
          <w:p w14:paraId="3B9C65BE" w14:textId="77777777" w:rsidR="00736D60" w:rsidRPr="00CE6490" w:rsidRDefault="00736D60" w:rsidP="00736D60">
            <w:pPr>
              <w:numPr>
                <w:ilvl w:val="0"/>
                <w:numId w:val="23"/>
              </w:numPr>
              <w:tabs>
                <w:tab w:val="left" w:pos="2438"/>
              </w:tabs>
              <w:spacing w:after="0" w:line="360" w:lineRule="auto"/>
              <w:ind w:hanging="357"/>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će isporučiti električnu energiju, te ispuniti sve obveze, koje su navedene u odredbama ovog Ugovora,</w:t>
            </w:r>
          </w:p>
          <w:p w14:paraId="79F7FF70" w14:textId="77777777" w:rsidR="00736D60" w:rsidRPr="00CE6490" w:rsidRDefault="00736D60" w:rsidP="00736D60">
            <w:pPr>
              <w:numPr>
                <w:ilvl w:val="0"/>
                <w:numId w:val="23"/>
              </w:numPr>
              <w:tabs>
                <w:tab w:val="left" w:pos="540"/>
              </w:tabs>
              <w:spacing w:after="0" w:line="360" w:lineRule="auto"/>
              <w:ind w:hanging="357"/>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lastRenderedPageBreak/>
              <w:t>snosi sve troškove, poreze i sva druga davanja nastala u vezi s isporukom električne energije za pokriće gubitaka do mjesta isporuke,</w:t>
            </w:r>
          </w:p>
          <w:p w14:paraId="3A0F6E97" w14:textId="77777777" w:rsidR="00736D60" w:rsidRPr="00CE6490" w:rsidRDefault="00736D60" w:rsidP="00736D60">
            <w:pPr>
              <w:numPr>
                <w:ilvl w:val="0"/>
                <w:numId w:val="23"/>
              </w:numPr>
              <w:tabs>
                <w:tab w:val="left" w:pos="540"/>
              </w:tabs>
              <w:spacing w:after="0" w:line="360" w:lineRule="auto"/>
              <w:ind w:hanging="357"/>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je odgovoran za prijavu tržišnih transakcija za isporuku električne energije za pokriće gubitka u prijenosnoj mreži u skladu s Pravilima djelovanja tržišta električne energije.</w:t>
            </w:r>
          </w:p>
          <w:p w14:paraId="7D1256EA" w14:textId="77777777" w:rsidR="00736D60" w:rsidRPr="00CE6490" w:rsidRDefault="00736D60" w:rsidP="00736D60">
            <w:pPr>
              <w:numPr>
                <w:ilvl w:val="0"/>
                <w:numId w:val="25"/>
              </w:numPr>
              <w:spacing w:after="0" w:line="360" w:lineRule="auto"/>
              <w:ind w:hanging="357"/>
              <w:contextualSpacing/>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Kupac:</w:t>
            </w:r>
          </w:p>
          <w:p w14:paraId="439D5AD3" w14:textId="77777777" w:rsidR="00736D60" w:rsidRPr="00CE6490" w:rsidRDefault="00736D60" w:rsidP="00736D60">
            <w:pPr>
              <w:numPr>
                <w:ilvl w:val="0"/>
                <w:numId w:val="24"/>
              </w:numPr>
              <w:tabs>
                <w:tab w:val="left" w:pos="540"/>
              </w:tabs>
              <w:spacing w:after="0" w:line="360" w:lineRule="auto"/>
              <w:ind w:hanging="357"/>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će preuzimati i plaćati električnu energiju koju isporuči Prodavatelj sukladno članku 2. ovog Ugovora tijekom trajanja Ugovora po ugovornoj cijeni kako je navedeno u članku 3. ovog Ugovora.</w:t>
            </w:r>
          </w:p>
          <w:p w14:paraId="06B22866" w14:textId="77777777" w:rsidR="00736D60" w:rsidRPr="00E93F8B" w:rsidRDefault="00736D60" w:rsidP="00D23501">
            <w:pPr>
              <w:autoSpaceDE w:val="0"/>
              <w:autoSpaceDN w:val="0"/>
              <w:adjustRightInd w:val="0"/>
              <w:spacing w:after="0" w:line="240" w:lineRule="auto"/>
              <w:jc w:val="both"/>
              <w:rPr>
                <w:rFonts w:cs="Arial"/>
                <w:sz w:val="20"/>
              </w:rPr>
            </w:pPr>
          </w:p>
          <w:p w14:paraId="7BC47910"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FAKTURIRANJE I PLAĆANJE</w:t>
            </w:r>
          </w:p>
          <w:p w14:paraId="3B655ADE"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3A5BBA76"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Članak 5.</w:t>
            </w:r>
          </w:p>
          <w:p w14:paraId="6C0D031A" w14:textId="77777777" w:rsidR="00736D60" w:rsidRPr="00E93F8B" w:rsidRDefault="00736D60" w:rsidP="00D23501">
            <w:pPr>
              <w:autoSpaceDE w:val="0"/>
              <w:autoSpaceDN w:val="0"/>
              <w:adjustRightInd w:val="0"/>
              <w:spacing w:after="0" w:line="240" w:lineRule="auto"/>
              <w:jc w:val="both"/>
              <w:rPr>
                <w:rFonts w:ascii="Arial" w:hAnsi="Arial" w:cs="Arial"/>
                <w:szCs w:val="20"/>
              </w:rPr>
            </w:pPr>
          </w:p>
          <w:p w14:paraId="4A3CEC2A" w14:textId="77777777" w:rsidR="00736D60" w:rsidRPr="00CE6490" w:rsidRDefault="00736D60" w:rsidP="00736D60">
            <w:pPr>
              <w:numPr>
                <w:ilvl w:val="0"/>
                <w:numId w:val="26"/>
              </w:numPr>
              <w:spacing w:after="0" w:line="360" w:lineRule="auto"/>
              <w:contextualSpacing/>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Prodavatelj će, najkasnije do 2. (drugog) radnog dana mjeseca koji slijedi nakon isteka kalendarskog mjeseca tijekom kojeg je isporučena električna energija za pokriće gubitaka</w:t>
            </w:r>
            <w:r>
              <w:rPr>
                <w:rFonts w:ascii="Arial" w:eastAsia="Times New Roman" w:hAnsi="Arial" w:cs="Arial"/>
                <w:sz w:val="20"/>
                <w:szCs w:val="20"/>
                <w:lang w:eastAsia="hr-HR"/>
              </w:rPr>
              <w:t>,</w:t>
            </w:r>
            <w:r w:rsidRPr="00CE6490">
              <w:rPr>
                <w:rFonts w:ascii="Arial" w:eastAsia="Times New Roman" w:hAnsi="Arial" w:cs="Arial"/>
                <w:sz w:val="20"/>
                <w:szCs w:val="20"/>
                <w:lang w:eastAsia="hr-HR"/>
              </w:rPr>
              <w:t xml:space="preserve"> izdati račun Kupcu u kojem je naznačena ukupna isporučena količina energije u skladu s člancima 2. i 3. ovog Ugovora. Prodavatelj </w:t>
            </w:r>
            <w:r>
              <w:rPr>
                <w:rFonts w:ascii="Arial" w:eastAsia="Times New Roman" w:hAnsi="Arial" w:cs="Arial"/>
                <w:sz w:val="20"/>
                <w:szCs w:val="20"/>
                <w:lang w:eastAsia="hr-HR"/>
              </w:rPr>
              <w:t xml:space="preserve">rezident </w:t>
            </w:r>
            <w:r w:rsidRPr="00CE6490">
              <w:rPr>
                <w:rFonts w:ascii="Arial" w:eastAsia="Times New Roman" w:hAnsi="Arial" w:cs="Arial"/>
                <w:sz w:val="20"/>
                <w:szCs w:val="20"/>
                <w:lang w:eastAsia="hr-HR"/>
              </w:rPr>
              <w:t xml:space="preserve">izdaje račun u HRK zaokruženo na dva decimalna mjesta, s primjenom srednjeg tečaja HNB-a na </w:t>
            </w:r>
            <w:r>
              <w:rPr>
                <w:rFonts w:ascii="Arial" w:eastAsia="Times New Roman" w:hAnsi="Arial" w:cs="Arial"/>
                <w:sz w:val="20"/>
                <w:szCs w:val="20"/>
                <w:lang w:eastAsia="hr-HR"/>
              </w:rPr>
              <w:t>zadnji dan obračunskog razdoblja</w:t>
            </w:r>
            <w:r w:rsidRPr="00CE6490">
              <w:rPr>
                <w:rFonts w:ascii="Arial" w:eastAsia="Times New Roman" w:hAnsi="Arial" w:cs="Arial"/>
                <w:sz w:val="20"/>
                <w:szCs w:val="20"/>
                <w:lang w:eastAsia="hr-HR"/>
              </w:rPr>
              <w:t xml:space="preserve">. Prodavatelj </w:t>
            </w:r>
            <w:r>
              <w:rPr>
                <w:rFonts w:ascii="Arial" w:eastAsia="Times New Roman" w:hAnsi="Arial" w:cs="Arial"/>
                <w:sz w:val="20"/>
                <w:szCs w:val="20"/>
                <w:lang w:eastAsia="hr-HR"/>
              </w:rPr>
              <w:t xml:space="preserve"> </w:t>
            </w:r>
            <w:proofErr w:type="spellStart"/>
            <w:r>
              <w:rPr>
                <w:rFonts w:ascii="Arial" w:eastAsia="Times New Roman" w:hAnsi="Arial" w:cs="Arial"/>
                <w:sz w:val="20"/>
                <w:szCs w:val="20"/>
                <w:lang w:eastAsia="hr-HR"/>
              </w:rPr>
              <w:t>nerezident</w:t>
            </w:r>
            <w:proofErr w:type="spellEnd"/>
            <w:r w:rsidRPr="00CE6490">
              <w:rPr>
                <w:rFonts w:ascii="Arial" w:eastAsia="Times New Roman" w:hAnsi="Arial" w:cs="Arial"/>
                <w:sz w:val="20"/>
                <w:szCs w:val="20"/>
                <w:lang w:eastAsia="hr-HR"/>
              </w:rPr>
              <w:t xml:space="preserve"> izdaje račun u EUR.</w:t>
            </w:r>
          </w:p>
          <w:p w14:paraId="1E3CDA81" w14:textId="77777777" w:rsidR="00736D60" w:rsidRDefault="00736D60" w:rsidP="00736D60">
            <w:pPr>
              <w:numPr>
                <w:ilvl w:val="0"/>
                <w:numId w:val="26"/>
              </w:numPr>
              <w:spacing w:after="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 xml:space="preserve">Prodavatelj će račun iz stavka 1. ovog članka dostaviti Kupcu odmah po izdavanju na adresu elektroničke pošte: </w:t>
            </w:r>
            <w:hyperlink r:id="rId9" w:history="1">
              <w:r w:rsidRPr="00EF0FEE">
                <w:rPr>
                  <w:rStyle w:val="Hyperlink"/>
                  <w:rFonts w:ascii="Arial" w:eastAsia="Times New Roman" w:hAnsi="Arial" w:cs="Arial"/>
                  <w:i/>
                  <w:sz w:val="20"/>
                  <w:szCs w:val="20"/>
                  <w:lang w:eastAsia="hr-HR"/>
                </w:rPr>
                <w:t>backoffice@hops.hr</w:t>
              </w:r>
            </w:hyperlink>
            <w:r w:rsidRPr="00CE6490">
              <w:rPr>
                <w:rFonts w:ascii="Arial" w:eastAsia="Times New Roman" w:hAnsi="Arial" w:cs="Arial"/>
                <w:sz w:val="20"/>
                <w:szCs w:val="20"/>
                <w:lang w:eastAsia="hr-HR"/>
              </w:rPr>
              <w:t>, a izvornik računa će poslati poštom na adresu iz zaglavlja ovog Ugovora.</w:t>
            </w:r>
          </w:p>
          <w:p w14:paraId="1F975923" w14:textId="77777777" w:rsidR="00736D60" w:rsidRPr="00CE6490" w:rsidRDefault="00736D60" w:rsidP="00D23501">
            <w:pPr>
              <w:spacing w:after="0" w:line="360" w:lineRule="auto"/>
              <w:jc w:val="both"/>
              <w:rPr>
                <w:rFonts w:ascii="Arial" w:eastAsia="Times New Roman" w:hAnsi="Arial" w:cs="Arial"/>
                <w:sz w:val="20"/>
                <w:szCs w:val="20"/>
                <w:lang w:eastAsia="hr-HR"/>
              </w:rPr>
            </w:pPr>
          </w:p>
          <w:p w14:paraId="0C435821" w14:textId="77777777" w:rsidR="00736D60" w:rsidRPr="00CE6490" w:rsidRDefault="00736D60" w:rsidP="00736D60">
            <w:pPr>
              <w:numPr>
                <w:ilvl w:val="0"/>
                <w:numId w:val="26"/>
              </w:numPr>
              <w:spacing w:after="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 xml:space="preserve">Rok plaćanja računa je 20-ti dan od dana </w:t>
            </w:r>
            <w:r w:rsidRPr="00CE6490">
              <w:rPr>
                <w:rFonts w:ascii="Arial" w:eastAsia="Times New Roman" w:hAnsi="Arial" w:cs="Arial"/>
                <w:sz w:val="20"/>
                <w:szCs w:val="20"/>
                <w:lang w:eastAsia="hr-HR"/>
              </w:rPr>
              <w:lastRenderedPageBreak/>
              <w:t xml:space="preserve">zaprimanja izvornika računa. U slučaju da račun dospijeva na neradni dan, plaćanje će se izvršiti prvi slijedeći radni dan. </w:t>
            </w:r>
          </w:p>
          <w:p w14:paraId="0E989740" w14:textId="77777777" w:rsidR="00736D60" w:rsidRDefault="00736D60" w:rsidP="00D23501">
            <w:pPr>
              <w:spacing w:after="0" w:line="360" w:lineRule="auto"/>
              <w:ind w:left="360"/>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Za plaćanja izvršena nakon roka dospijeća obračunat će se ugovorna stopa zatezne kamate od 6% godišnje.</w:t>
            </w:r>
          </w:p>
          <w:p w14:paraId="0EEF1AA4" w14:textId="77777777" w:rsidR="00736D60" w:rsidRPr="00CE6490" w:rsidRDefault="00736D60" w:rsidP="00D23501">
            <w:pPr>
              <w:spacing w:after="0" w:line="360" w:lineRule="auto"/>
              <w:ind w:left="360"/>
              <w:jc w:val="both"/>
              <w:rPr>
                <w:rFonts w:ascii="Arial" w:eastAsia="Times New Roman" w:hAnsi="Arial" w:cs="Arial"/>
                <w:sz w:val="20"/>
                <w:szCs w:val="20"/>
                <w:lang w:eastAsia="hr-HR"/>
              </w:rPr>
            </w:pPr>
          </w:p>
          <w:p w14:paraId="05DDB563" w14:textId="77777777" w:rsidR="00736D60" w:rsidRPr="00CE6490" w:rsidRDefault="00736D60" w:rsidP="00736D60">
            <w:pPr>
              <w:numPr>
                <w:ilvl w:val="0"/>
                <w:numId w:val="26"/>
              </w:numPr>
              <w:spacing w:after="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Ugovorne strane su suglasne da vjerovnik ne može prenositi, ustupati, upućivati ili prodati svoju tražbinu i prava proistekla iz te tražbine trećoj osobi (novom vjerovniku) bez prethodne pisane suglasnosti druge ugovorne strane.</w:t>
            </w:r>
          </w:p>
          <w:p w14:paraId="25844619"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hAnsi="Arial" w:cs="Arial"/>
                <w:sz w:val="20"/>
                <w:szCs w:val="20"/>
              </w:rPr>
              <w:br/>
            </w:r>
            <w:r w:rsidRPr="00CE6490">
              <w:rPr>
                <w:rFonts w:ascii="Arial" w:eastAsia="Times New Roman" w:hAnsi="Arial" w:cs="Arial"/>
                <w:b/>
                <w:bCs/>
                <w:sz w:val="20"/>
                <w:szCs w:val="20"/>
                <w:lang w:eastAsia="hr-HR"/>
              </w:rPr>
              <w:t>ROK</w:t>
            </w:r>
          </w:p>
          <w:p w14:paraId="5E81EA39"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Članak 6.</w:t>
            </w:r>
          </w:p>
          <w:p w14:paraId="39036EF0"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53C3CC0C" w14:textId="77777777" w:rsidR="00736D60" w:rsidRPr="00CE6490" w:rsidRDefault="00736D60" w:rsidP="00D23501">
            <w:pPr>
              <w:spacing w:after="0" w:line="360" w:lineRule="auto"/>
              <w:ind w:left="360"/>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Ugovorne strane se suglasno obvezuju da će ugovorne obveze izvršavati neprekidno za razdoblje od 1. siječnja 20</w:t>
            </w:r>
            <w:r>
              <w:rPr>
                <w:rFonts w:ascii="Arial" w:eastAsia="Times New Roman" w:hAnsi="Arial" w:cs="Arial"/>
                <w:sz w:val="20"/>
                <w:szCs w:val="20"/>
                <w:lang w:eastAsia="hr-HR"/>
              </w:rPr>
              <w:t>20</w:t>
            </w:r>
            <w:r w:rsidRPr="00CE6490">
              <w:rPr>
                <w:rFonts w:ascii="Arial" w:eastAsia="Times New Roman" w:hAnsi="Arial" w:cs="Arial"/>
                <w:sz w:val="20"/>
                <w:szCs w:val="20"/>
                <w:lang w:eastAsia="hr-HR"/>
              </w:rPr>
              <w:t>. godine do 31. prosinca 20</w:t>
            </w:r>
            <w:r>
              <w:rPr>
                <w:rFonts w:ascii="Arial" w:eastAsia="Times New Roman" w:hAnsi="Arial" w:cs="Arial"/>
                <w:sz w:val="20"/>
                <w:szCs w:val="20"/>
                <w:lang w:eastAsia="hr-HR"/>
              </w:rPr>
              <w:t>20</w:t>
            </w:r>
            <w:r w:rsidRPr="00CE6490">
              <w:rPr>
                <w:rFonts w:ascii="Arial" w:eastAsia="Times New Roman" w:hAnsi="Arial" w:cs="Arial"/>
                <w:sz w:val="20"/>
                <w:szCs w:val="20"/>
                <w:lang w:eastAsia="hr-HR"/>
              </w:rPr>
              <w:t xml:space="preserve">. godine, a sve prema uvjetima iz ovog Ugovora. </w:t>
            </w:r>
          </w:p>
          <w:p w14:paraId="1977C08D"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2222B30C" w14:textId="77777777" w:rsidR="00736D60" w:rsidRPr="00CE6490" w:rsidRDefault="00736D60" w:rsidP="00D23501">
            <w:pPr>
              <w:autoSpaceDE w:val="0"/>
              <w:autoSpaceDN w:val="0"/>
              <w:adjustRightInd w:val="0"/>
              <w:spacing w:after="0" w:line="240" w:lineRule="auto"/>
              <w:ind w:firstLine="708"/>
              <w:jc w:val="both"/>
              <w:rPr>
                <w:rFonts w:ascii="Arial" w:hAnsi="Arial" w:cs="Arial"/>
                <w:sz w:val="20"/>
                <w:szCs w:val="20"/>
              </w:rPr>
            </w:pPr>
          </w:p>
          <w:p w14:paraId="283B9453"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 xml:space="preserve">JAMSTVO ZA UREDNO ISPUNJENJE UGOVORA </w:t>
            </w:r>
          </w:p>
          <w:p w14:paraId="10B5FA23"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3049DD38"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Članak 7.</w:t>
            </w:r>
          </w:p>
          <w:p w14:paraId="1CB87248" w14:textId="77777777" w:rsidR="00736D60" w:rsidRPr="00CE6490" w:rsidRDefault="00736D60" w:rsidP="00736D60">
            <w:pPr>
              <w:numPr>
                <w:ilvl w:val="0"/>
                <w:numId w:val="28"/>
              </w:numPr>
              <w:spacing w:after="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Najkasnije u roku od 7 dana od dana obostranog potpisa Ugovora, Prodavatelj će Kupcu dostaviti jamstvo za uredno ispunjenje ugovora u obliku:</w:t>
            </w:r>
          </w:p>
          <w:p w14:paraId="6B04EBD3" w14:textId="77777777" w:rsidR="00736D60" w:rsidRPr="00CE6490" w:rsidRDefault="00736D60" w:rsidP="00736D60">
            <w:pPr>
              <w:numPr>
                <w:ilvl w:val="0"/>
                <w:numId w:val="27"/>
              </w:numPr>
              <w:tabs>
                <w:tab w:val="num" w:pos="720"/>
              </w:tabs>
              <w:spacing w:after="12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bankarske garancije u izvorniku, bezuvjetne, neopozive i plative „na prvi poziv“ i „bez prigovora“, izdane od prvoklasne banke</w:t>
            </w:r>
            <w:r>
              <w:rPr>
                <w:rFonts w:ascii="Arial" w:eastAsia="Times New Roman" w:hAnsi="Arial" w:cs="Arial"/>
                <w:sz w:val="20"/>
                <w:szCs w:val="20"/>
                <w:lang w:eastAsia="hr-HR"/>
              </w:rPr>
              <w:t xml:space="preserve">  sa sjedištem u Republici Hrvatskoj </w:t>
            </w:r>
            <w:r w:rsidRPr="00CE6490">
              <w:rPr>
                <w:rFonts w:ascii="Arial" w:eastAsia="Times New Roman" w:hAnsi="Arial" w:cs="Arial"/>
                <w:sz w:val="20"/>
                <w:szCs w:val="20"/>
                <w:lang w:eastAsia="hr-HR"/>
              </w:rPr>
              <w:t xml:space="preserve"> prihvatljive za Kupca na iznos od 50 000</w:t>
            </w:r>
            <w:r>
              <w:rPr>
                <w:rFonts w:ascii="Arial" w:eastAsia="Times New Roman" w:hAnsi="Arial" w:cs="Arial"/>
                <w:sz w:val="20"/>
                <w:szCs w:val="20"/>
                <w:lang w:eastAsia="hr-HR"/>
              </w:rPr>
              <w:t xml:space="preserve"> </w:t>
            </w:r>
            <w:r w:rsidRPr="00CE6490">
              <w:rPr>
                <w:rFonts w:ascii="Arial" w:eastAsia="Times New Roman" w:hAnsi="Arial" w:cs="Arial"/>
                <w:sz w:val="20"/>
                <w:szCs w:val="20"/>
                <w:lang w:eastAsia="hr-HR"/>
              </w:rPr>
              <w:t xml:space="preserve">€, </w:t>
            </w:r>
            <w:r>
              <w:rPr>
                <w:rFonts w:ascii="Arial" w:eastAsia="Times New Roman" w:hAnsi="Arial" w:cs="Arial"/>
                <w:sz w:val="20"/>
                <w:szCs w:val="20"/>
                <w:lang w:eastAsia="hr-HR"/>
              </w:rPr>
              <w:t>za svaki MWh/h baznog proizvoda, plative u kunskoj  protuvrijednosti po srednjem tečaju Hrvatske narodne banke na dan plaćanja.</w:t>
            </w:r>
            <w:r w:rsidRPr="00CE6490">
              <w:rPr>
                <w:rFonts w:ascii="Arial" w:eastAsia="Times New Roman" w:hAnsi="Arial" w:cs="Arial"/>
                <w:sz w:val="20"/>
                <w:szCs w:val="20"/>
                <w:lang w:eastAsia="hr-HR"/>
              </w:rPr>
              <w:t xml:space="preserve"> Rok važenja bankarske garancije je najkasnije od 01.01.20</w:t>
            </w:r>
            <w:r>
              <w:rPr>
                <w:rFonts w:ascii="Arial" w:eastAsia="Times New Roman" w:hAnsi="Arial" w:cs="Arial"/>
                <w:sz w:val="20"/>
                <w:szCs w:val="20"/>
                <w:lang w:eastAsia="hr-HR"/>
              </w:rPr>
              <w:t>20</w:t>
            </w:r>
            <w:r w:rsidRPr="00CE6490">
              <w:rPr>
                <w:rFonts w:ascii="Arial" w:eastAsia="Times New Roman" w:hAnsi="Arial" w:cs="Arial"/>
                <w:sz w:val="20"/>
                <w:szCs w:val="20"/>
                <w:lang w:eastAsia="hr-HR"/>
              </w:rPr>
              <w:t xml:space="preserve">. do </w:t>
            </w:r>
            <w:r>
              <w:rPr>
                <w:rFonts w:ascii="Arial" w:eastAsia="Times New Roman" w:hAnsi="Arial" w:cs="Arial"/>
                <w:sz w:val="20"/>
                <w:szCs w:val="20"/>
                <w:lang w:eastAsia="hr-HR"/>
              </w:rPr>
              <w:t>10</w:t>
            </w:r>
            <w:r w:rsidRPr="00CE6490">
              <w:rPr>
                <w:rFonts w:ascii="Arial" w:eastAsia="Times New Roman" w:hAnsi="Arial" w:cs="Arial"/>
                <w:sz w:val="20"/>
                <w:szCs w:val="20"/>
                <w:lang w:eastAsia="hr-HR"/>
              </w:rPr>
              <w:t>.</w:t>
            </w:r>
            <w:r>
              <w:rPr>
                <w:rFonts w:ascii="Arial" w:eastAsia="Times New Roman" w:hAnsi="Arial" w:cs="Arial"/>
                <w:sz w:val="20"/>
                <w:szCs w:val="20"/>
                <w:lang w:eastAsia="hr-HR"/>
              </w:rPr>
              <w:t>01</w:t>
            </w:r>
            <w:r w:rsidRPr="00CE6490">
              <w:rPr>
                <w:rFonts w:ascii="Arial" w:eastAsia="Times New Roman" w:hAnsi="Arial" w:cs="Arial"/>
                <w:sz w:val="20"/>
                <w:szCs w:val="20"/>
                <w:lang w:eastAsia="hr-HR"/>
              </w:rPr>
              <w:t>.20</w:t>
            </w:r>
            <w:r>
              <w:rPr>
                <w:rFonts w:ascii="Arial" w:eastAsia="Times New Roman" w:hAnsi="Arial" w:cs="Arial"/>
                <w:sz w:val="20"/>
                <w:szCs w:val="20"/>
                <w:lang w:eastAsia="hr-HR"/>
              </w:rPr>
              <w:t>21</w:t>
            </w:r>
            <w:r w:rsidRPr="00CE6490">
              <w:rPr>
                <w:rFonts w:ascii="Arial" w:eastAsia="Times New Roman" w:hAnsi="Arial" w:cs="Arial"/>
                <w:sz w:val="20"/>
                <w:szCs w:val="20"/>
                <w:lang w:eastAsia="hr-HR"/>
              </w:rPr>
              <w:t>. godine.</w:t>
            </w:r>
          </w:p>
          <w:p w14:paraId="36D7FC48" w14:textId="77777777" w:rsidR="00736D60" w:rsidRPr="00094AF6" w:rsidRDefault="00736D60" w:rsidP="00736D60">
            <w:pPr>
              <w:numPr>
                <w:ilvl w:val="0"/>
                <w:numId w:val="28"/>
              </w:numPr>
              <w:spacing w:after="12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lastRenderedPageBreak/>
              <w:t>U slučaju da Prodavatelj ne isporuči ugovorenu količinu električne energije u skladu sa svojim obvezama iz ovog Ugovora, Kupac će aktivirati bankarsku garanciju u punom iznosu i bez slanja prethodne obavijesti o tome i od Prodavatelja zatražiti da u roku od osam dana od slanja zahtjeva dostavi novu istovjetnu bankarsku garanciju. U slučaju propusta prodavatelja da dostavi kupcu novu bankarsku garanciju u zadanom roku Kupac ima pravo jednostrano raskinuti ovaj Ugovor.</w:t>
            </w:r>
          </w:p>
          <w:p w14:paraId="16F62F19" w14:textId="77777777" w:rsidR="00736D60" w:rsidRPr="00CE6490" w:rsidRDefault="00736D60" w:rsidP="00D23501">
            <w:pPr>
              <w:pBdr>
                <w:top w:val="single" w:sz="4" w:space="1" w:color="auto"/>
                <w:left w:val="single" w:sz="4" w:space="4" w:color="auto"/>
                <w:bottom w:val="single" w:sz="4" w:space="1" w:color="auto"/>
                <w:right w:val="single" w:sz="4" w:space="4" w:color="auto"/>
              </w:pBdr>
              <w:tabs>
                <w:tab w:val="num" w:pos="720"/>
              </w:tabs>
              <w:spacing w:after="120" w:line="360" w:lineRule="auto"/>
              <w:ind w:left="360"/>
              <w:jc w:val="both"/>
              <w:rPr>
                <w:rFonts w:ascii="Arial" w:eastAsia="Times New Roman" w:hAnsi="Arial" w:cs="Arial"/>
                <w:i/>
                <w:sz w:val="20"/>
                <w:szCs w:val="20"/>
                <w:lang w:eastAsia="hr-HR"/>
              </w:rPr>
            </w:pPr>
            <w:r w:rsidRPr="00CE6490">
              <w:rPr>
                <w:rFonts w:ascii="Arial" w:eastAsia="Times New Roman" w:hAnsi="Arial" w:cs="Arial"/>
                <w:i/>
                <w:sz w:val="20"/>
                <w:szCs w:val="20"/>
                <w:lang w:eastAsia="hr-HR"/>
              </w:rPr>
              <w:t>U slučaju odabira opcije uplate beskamatnog novčanog pologa umjesto dostave bankarske garancije primijenit će se sljedeći tekst članka 7.:</w:t>
            </w:r>
          </w:p>
          <w:p w14:paraId="7D799CDB" w14:textId="77777777" w:rsidR="00736D60" w:rsidRPr="00094AF6" w:rsidRDefault="00736D60" w:rsidP="00736D60">
            <w:pPr>
              <w:pStyle w:val="ListParagraph"/>
              <w:numPr>
                <w:ilvl w:val="0"/>
                <w:numId w:val="50"/>
              </w:numPr>
              <w:tabs>
                <w:tab w:val="left" w:pos="709"/>
              </w:tabs>
              <w:spacing w:after="0" w:line="360" w:lineRule="auto"/>
              <w:jc w:val="both"/>
              <w:rPr>
                <w:rFonts w:ascii="Arial" w:hAnsi="Arial" w:cs="Arial"/>
                <w:sz w:val="20"/>
                <w:szCs w:val="20"/>
              </w:rPr>
            </w:pPr>
            <w:r w:rsidRPr="00094AF6">
              <w:rPr>
                <w:rFonts w:ascii="Arial" w:eastAsia="Times New Roman" w:hAnsi="Arial" w:cs="Arial"/>
                <w:sz w:val="20"/>
                <w:szCs w:val="20"/>
                <w:lang w:eastAsia="hr-HR"/>
              </w:rPr>
              <w:t xml:space="preserve">Najkasnije u roku od 7 dana od dana obostranog potpisa Ugovora, Prodavatelj će Kupcu kao jamstvo za uredno ispunjenje ugovora na transakcijski račun (IBAN) Kupca br. </w:t>
            </w:r>
            <w:r>
              <w:rPr>
                <w:rFonts w:ascii="Arial" w:eastAsia="Times New Roman" w:hAnsi="Arial" w:cs="Arial"/>
                <w:sz w:val="20"/>
                <w:szCs w:val="20"/>
                <w:lang w:eastAsia="hr-HR"/>
              </w:rPr>
              <w:t>HR</w:t>
            </w:r>
            <w:r w:rsidRPr="00094AF6">
              <w:rPr>
                <w:rFonts w:ascii="Arial" w:eastAsia="Times New Roman" w:hAnsi="Arial" w:cs="Arial"/>
                <w:sz w:val="20"/>
                <w:szCs w:val="20"/>
                <w:lang w:eastAsia="hr-HR"/>
              </w:rPr>
              <w:t>97 2340 0091 1101 7745 1,  otvoren u Privrednoj banci Zagreb d.d., Radnička cesta 50, 10 000 Zagreb, uplatiti beskamatni novčani polog u iznosu od 50 000 €, za svaki MWh/h baznog proizvoda</w:t>
            </w:r>
            <w:r w:rsidRPr="00094AF6">
              <w:rPr>
                <w:rFonts w:ascii="Arial" w:hAnsi="Arial" w:cs="Arial"/>
                <w:sz w:val="20"/>
                <w:szCs w:val="20"/>
              </w:rPr>
              <w:t xml:space="preserve">. Ponuditelj </w:t>
            </w:r>
            <w:proofErr w:type="spellStart"/>
            <w:r w:rsidRPr="00094AF6">
              <w:rPr>
                <w:rFonts w:ascii="Arial" w:hAnsi="Arial" w:cs="Arial"/>
                <w:sz w:val="20"/>
                <w:szCs w:val="20"/>
              </w:rPr>
              <w:t>nerezident</w:t>
            </w:r>
            <w:proofErr w:type="spellEnd"/>
            <w:r w:rsidRPr="00094AF6">
              <w:rPr>
                <w:rFonts w:ascii="Arial" w:hAnsi="Arial" w:cs="Arial"/>
                <w:sz w:val="20"/>
                <w:szCs w:val="20"/>
              </w:rPr>
              <w:t xml:space="preserve"> obvezan je dostaviti jamstvo za uredno ispunjenje s iznosom u EUR. Ponuditelj rezident obvezan je dostaviti jamstvo u kunskoj protuvrijednosti utvrđenoj preračunom vrijednosti EUR u HRK primjenom srednjeg tečaja Hrvatske narodne banke važećeg na dan dostave jamstva.</w:t>
            </w:r>
          </w:p>
          <w:p w14:paraId="3D838867" w14:textId="77777777" w:rsidR="00736D60" w:rsidRPr="00C42613" w:rsidRDefault="00736D60" w:rsidP="00D23501">
            <w:pPr>
              <w:spacing w:after="0" w:line="360" w:lineRule="auto"/>
              <w:ind w:left="36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Pr="00227622">
              <w:rPr>
                <w:rFonts w:ascii="Arial" w:eastAsia="Times New Roman" w:hAnsi="Arial" w:cs="Arial"/>
                <w:sz w:val="20"/>
                <w:szCs w:val="20"/>
                <w:lang w:eastAsia="hr-HR"/>
              </w:rPr>
              <w:t xml:space="preserve">U slučaju da Prodavatelj ne isporuči ugovorenu količinu električne energije u skladu sa svojim obvezama iz ovog Ugovora, Kupac će se naplatiti iz novčanog pologa u punom iznosu bez slanja prethodne obavijesti o tome i od Prodavatelja zatražiti da u roku od osam dana od slanja zahtjeva uplati novi beskamatni novčani polog u istom iznosu. </w:t>
            </w:r>
            <w:r w:rsidRPr="00227622">
              <w:rPr>
                <w:rFonts w:ascii="Arial" w:eastAsia="Times New Roman" w:hAnsi="Arial" w:cs="Arial"/>
                <w:sz w:val="20"/>
                <w:szCs w:val="20"/>
                <w:lang w:eastAsia="hr-HR"/>
              </w:rPr>
              <w:lastRenderedPageBreak/>
              <w:t>Prilikom naplate novčanog pologa isti će se preračunati u HRK po srednjem tečaju HNB na dan naplate novčanog pologa. U slučaju propusta Prodavatelja da uplati Kupcu novi beskamatni novčani polog u zadanom roku Kupac ima pravo jednostrano raskinuti ovaj Ugovor.</w:t>
            </w:r>
          </w:p>
          <w:p w14:paraId="7A14A138"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4B325E99" w14:textId="77777777" w:rsidR="00736D60" w:rsidRDefault="00736D60" w:rsidP="00D23501">
            <w:pPr>
              <w:spacing w:after="0" w:line="360" w:lineRule="auto"/>
              <w:jc w:val="center"/>
              <w:rPr>
                <w:rFonts w:ascii="Arial" w:eastAsia="Times New Roman" w:hAnsi="Arial" w:cs="Arial"/>
                <w:b/>
                <w:bCs/>
                <w:sz w:val="20"/>
                <w:szCs w:val="20"/>
                <w:lang w:eastAsia="hr-HR"/>
              </w:rPr>
            </w:pPr>
          </w:p>
          <w:p w14:paraId="0479DE54" w14:textId="77777777" w:rsidR="00736D6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NEISPUNJENJE UGOVORA</w:t>
            </w:r>
          </w:p>
          <w:p w14:paraId="5252EF17"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p>
          <w:p w14:paraId="52AB367F"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Članak 8.</w:t>
            </w:r>
          </w:p>
          <w:p w14:paraId="0D568A9E"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4C109921" w14:textId="77777777" w:rsidR="00736D60" w:rsidRPr="00486E43" w:rsidRDefault="00736D60" w:rsidP="00D23501">
            <w:pPr>
              <w:autoSpaceDE w:val="0"/>
              <w:autoSpaceDN w:val="0"/>
              <w:adjustRightInd w:val="0"/>
              <w:spacing w:after="0" w:line="240" w:lineRule="auto"/>
              <w:jc w:val="both"/>
              <w:rPr>
                <w:rFonts w:ascii="Arial" w:hAnsi="Arial" w:cs="Arial"/>
                <w:sz w:val="18"/>
                <w:szCs w:val="20"/>
              </w:rPr>
            </w:pPr>
          </w:p>
          <w:p w14:paraId="33CF56A3" w14:textId="77777777" w:rsidR="00736D60" w:rsidRPr="00CE6490" w:rsidRDefault="00736D60" w:rsidP="00736D60">
            <w:pPr>
              <w:numPr>
                <w:ilvl w:val="0"/>
                <w:numId w:val="29"/>
              </w:numPr>
              <w:spacing w:after="12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 xml:space="preserve">U slučaju da bilo koja </w:t>
            </w:r>
            <w:r>
              <w:rPr>
                <w:rFonts w:ascii="Arial" w:eastAsia="Times New Roman" w:hAnsi="Arial" w:cs="Arial"/>
                <w:sz w:val="20"/>
                <w:szCs w:val="20"/>
                <w:lang w:eastAsia="hr-HR"/>
              </w:rPr>
              <w:t>u</w:t>
            </w:r>
            <w:r w:rsidRPr="00CE6490">
              <w:rPr>
                <w:rFonts w:ascii="Arial" w:eastAsia="Times New Roman" w:hAnsi="Arial" w:cs="Arial"/>
                <w:sz w:val="20"/>
                <w:szCs w:val="20"/>
                <w:lang w:eastAsia="hr-HR"/>
              </w:rPr>
              <w:t xml:space="preserve">govorna strana ne ispunjava svoje obveze po ovom Ugovoru druga </w:t>
            </w:r>
            <w:r>
              <w:rPr>
                <w:rFonts w:ascii="Arial" w:eastAsia="Times New Roman" w:hAnsi="Arial" w:cs="Arial"/>
                <w:sz w:val="20"/>
                <w:szCs w:val="20"/>
                <w:lang w:eastAsia="hr-HR"/>
              </w:rPr>
              <w:t xml:space="preserve">ugovorna </w:t>
            </w:r>
            <w:r w:rsidRPr="00CE6490">
              <w:rPr>
                <w:rFonts w:ascii="Arial" w:eastAsia="Times New Roman" w:hAnsi="Arial" w:cs="Arial"/>
                <w:sz w:val="20"/>
                <w:szCs w:val="20"/>
                <w:lang w:eastAsia="hr-HR"/>
              </w:rPr>
              <w:t>strana ima pravo zatražiti ugovornu kaznu za neisporučivanje odnosno ne</w:t>
            </w:r>
            <w:r>
              <w:rPr>
                <w:rFonts w:ascii="Arial" w:eastAsia="Times New Roman" w:hAnsi="Arial" w:cs="Arial"/>
                <w:sz w:val="20"/>
                <w:szCs w:val="20"/>
                <w:lang w:eastAsia="hr-HR"/>
              </w:rPr>
              <w:t xml:space="preserve"> </w:t>
            </w:r>
            <w:r w:rsidRPr="00CE6490">
              <w:rPr>
                <w:rFonts w:ascii="Arial" w:eastAsia="Times New Roman" w:hAnsi="Arial" w:cs="Arial"/>
                <w:sz w:val="20"/>
                <w:szCs w:val="20"/>
                <w:lang w:eastAsia="hr-HR"/>
              </w:rPr>
              <w:t>preuzimanje električne energije.</w:t>
            </w:r>
          </w:p>
          <w:p w14:paraId="343B8847" w14:textId="77777777" w:rsidR="00736D60" w:rsidRPr="00CE6490" w:rsidRDefault="00736D60" w:rsidP="00736D60">
            <w:pPr>
              <w:numPr>
                <w:ilvl w:val="0"/>
                <w:numId w:val="29"/>
              </w:numPr>
              <w:spacing w:after="12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Ugovorna kazna iz stavka 1 ovog članka znači slijedeće:</w:t>
            </w:r>
          </w:p>
          <w:p w14:paraId="6AE7D632" w14:textId="77777777" w:rsidR="00736D60" w:rsidRPr="00CE6490" w:rsidRDefault="00736D60" w:rsidP="00736D60">
            <w:pPr>
              <w:numPr>
                <w:ilvl w:val="0"/>
                <w:numId w:val="30"/>
              </w:numPr>
              <w:spacing w:after="0" w:line="360" w:lineRule="auto"/>
              <w:jc w:val="both"/>
              <w:rPr>
                <w:rFonts w:ascii="Arial" w:eastAsia="Times New Roman" w:hAnsi="Arial" w:cs="Arial"/>
                <w:bCs/>
                <w:sz w:val="20"/>
                <w:szCs w:val="20"/>
                <w:lang w:eastAsia="hr-HR"/>
              </w:rPr>
            </w:pPr>
            <w:r w:rsidRPr="00CE6490">
              <w:rPr>
                <w:rFonts w:ascii="Arial" w:eastAsia="Times New Roman" w:hAnsi="Arial" w:cs="Arial"/>
                <w:sz w:val="20"/>
                <w:szCs w:val="20"/>
                <w:lang w:eastAsia="hr-HR"/>
              </w:rPr>
              <w:t>Ako Prodavatelj ne isporuči električnu energiju (osim u slučaju Više sile) sukladno ugovorenim obvezama Prodavatelj će platiti Kupcu pozitivnu razliku između</w:t>
            </w:r>
            <w:r w:rsidRPr="00CE6490">
              <w:rPr>
                <w:rFonts w:ascii="Arial" w:eastAsia="Times New Roman" w:hAnsi="Arial" w:cs="Arial"/>
                <w:bCs/>
                <w:sz w:val="20"/>
                <w:szCs w:val="20"/>
                <w:lang w:eastAsia="hr-HR"/>
              </w:rPr>
              <w:t xml:space="preserve"> komercijalno prihvatljive alternativne kupovne cijene za neisporučenu električnu energiju</w:t>
            </w:r>
            <w:r>
              <w:rPr>
                <w:rFonts w:ascii="Arial" w:eastAsia="Times New Roman" w:hAnsi="Arial" w:cs="Arial"/>
                <w:bCs/>
                <w:sz w:val="20"/>
                <w:szCs w:val="20"/>
                <w:lang w:eastAsia="hr-HR"/>
              </w:rPr>
              <w:t xml:space="preserve"> i ugovorene cijene</w:t>
            </w:r>
            <w:r w:rsidRPr="00CE6490">
              <w:rPr>
                <w:rFonts w:ascii="Arial" w:eastAsia="Times New Roman" w:hAnsi="Arial" w:cs="Arial"/>
                <w:bCs/>
                <w:sz w:val="20"/>
                <w:szCs w:val="20"/>
                <w:lang w:eastAsia="hr-HR"/>
              </w:rPr>
              <w:t xml:space="preserve"> pomnožene s količinom neisporučene energije.  </w:t>
            </w:r>
          </w:p>
          <w:p w14:paraId="5B11242A" w14:textId="77777777" w:rsidR="00736D60" w:rsidRPr="00CE6490" w:rsidRDefault="00736D60" w:rsidP="00736D60">
            <w:pPr>
              <w:numPr>
                <w:ilvl w:val="0"/>
                <w:numId w:val="30"/>
              </w:numPr>
              <w:spacing w:after="0" w:line="360" w:lineRule="auto"/>
              <w:jc w:val="both"/>
              <w:rPr>
                <w:rFonts w:ascii="Arial" w:eastAsia="Times New Roman" w:hAnsi="Arial" w:cs="Arial"/>
                <w:bCs/>
                <w:sz w:val="20"/>
                <w:szCs w:val="20"/>
                <w:lang w:eastAsia="hr-HR"/>
              </w:rPr>
            </w:pPr>
            <w:r w:rsidRPr="00CE6490">
              <w:rPr>
                <w:rFonts w:ascii="Arial" w:eastAsia="Times New Roman" w:hAnsi="Arial" w:cs="Arial"/>
                <w:bCs/>
                <w:sz w:val="20"/>
                <w:szCs w:val="20"/>
                <w:lang w:eastAsia="hr-HR"/>
              </w:rPr>
              <w:t xml:space="preserve">Ako Kupac ne preuzme električnu energiju (osim u slučaju Više sile) sukladno ugovornim obvezama Kupac će platiti Prodavatelju pozitivnu razliku između komercijalno prihvatljive alternativne prodajne cijene za neisporučenu električnu energiju i ugovorene cijene pomnožene s količinom neisporučene energije. </w:t>
            </w:r>
          </w:p>
          <w:p w14:paraId="3BA53D98"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14DDA7F2"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NEISPUNJAVANJE OBVEZA USLIJED VIŠE SILE</w:t>
            </w:r>
          </w:p>
          <w:p w14:paraId="1680AD42"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6183753F"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Članak 9.</w:t>
            </w:r>
          </w:p>
          <w:p w14:paraId="0B35DB8A" w14:textId="77777777" w:rsidR="00736D60" w:rsidRPr="00486E43" w:rsidRDefault="00736D60" w:rsidP="00D23501">
            <w:pPr>
              <w:autoSpaceDE w:val="0"/>
              <w:autoSpaceDN w:val="0"/>
              <w:adjustRightInd w:val="0"/>
              <w:spacing w:after="0" w:line="240" w:lineRule="auto"/>
              <w:jc w:val="both"/>
              <w:rPr>
                <w:rFonts w:ascii="Arial" w:hAnsi="Arial" w:cs="Arial"/>
                <w:sz w:val="20"/>
                <w:szCs w:val="20"/>
              </w:rPr>
            </w:pPr>
          </w:p>
          <w:p w14:paraId="2C33F4F5" w14:textId="77777777" w:rsidR="00736D60" w:rsidRPr="00CE6490" w:rsidRDefault="00736D60" w:rsidP="00736D60">
            <w:pPr>
              <w:numPr>
                <w:ilvl w:val="0"/>
                <w:numId w:val="31"/>
              </w:numPr>
              <w:spacing w:after="12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Pod Višom silom, u smislu ovog Ugovora, podrazumijevaju se svi događaji i okolnosti koji, da su i mogli biti predviđeni, ne bi mogli biti spriječeni i na koje se ne može utjecati, umanjiti ih, otkloniti ih ili ukinuti njihovo djelovanje, kao i drugi događaji i okolnosti u, skladu s Zakonom o energiji.</w:t>
            </w:r>
          </w:p>
          <w:p w14:paraId="60491AD7" w14:textId="77777777" w:rsidR="00736D60" w:rsidRPr="00CE6490" w:rsidRDefault="00736D60" w:rsidP="00736D60">
            <w:pPr>
              <w:numPr>
                <w:ilvl w:val="0"/>
                <w:numId w:val="31"/>
              </w:numPr>
              <w:spacing w:after="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U slučaju da se Prodavateljeve obveze isporuke obustavljaju zbog Više sile, obveze Kupca za preuzimanje i plaćanje vezano za tu isporuku bit će također obustavljene. U slučaju da se Kupčeve obveze preuzimanja obustavljaju zbog Više sile, Prodavateljeve obveze relevantne isporuke također će se obustaviti.</w:t>
            </w:r>
          </w:p>
          <w:p w14:paraId="6F97A104"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2708FA69"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1E7B4D9C" w14:textId="77777777" w:rsidR="00736D6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RJEŠAVANJE SPOROVA</w:t>
            </w:r>
          </w:p>
          <w:p w14:paraId="7B5D2DBD" w14:textId="77777777" w:rsidR="00736D60" w:rsidRPr="00486E43" w:rsidRDefault="00736D60" w:rsidP="00D23501">
            <w:pPr>
              <w:spacing w:after="0" w:line="360" w:lineRule="auto"/>
              <w:jc w:val="center"/>
              <w:rPr>
                <w:rFonts w:ascii="Arial" w:eastAsia="Times New Roman" w:hAnsi="Arial" w:cs="Arial"/>
                <w:b/>
                <w:bCs/>
                <w:sz w:val="10"/>
                <w:szCs w:val="20"/>
                <w:lang w:eastAsia="hr-HR"/>
              </w:rPr>
            </w:pPr>
          </w:p>
          <w:p w14:paraId="40B0A438"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Članak 10.</w:t>
            </w:r>
          </w:p>
          <w:p w14:paraId="5398DC39"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2A45556B" w14:textId="77777777" w:rsidR="00736D60" w:rsidRPr="00CE6490" w:rsidRDefault="00736D60" w:rsidP="00736D60">
            <w:pPr>
              <w:numPr>
                <w:ilvl w:val="0"/>
                <w:numId w:val="32"/>
              </w:numPr>
              <w:spacing w:after="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Ugovorne strane će nastojati dogovorno riješiti eventualne sporove koji nastanu temeljem ili u vezi ovog Ugovora.</w:t>
            </w:r>
          </w:p>
          <w:p w14:paraId="40EAB420" w14:textId="77777777" w:rsidR="00736D60" w:rsidRPr="00997E69" w:rsidRDefault="00736D60" w:rsidP="00736D60">
            <w:pPr>
              <w:numPr>
                <w:ilvl w:val="0"/>
                <w:numId w:val="32"/>
              </w:numPr>
              <w:spacing w:after="0" w:line="360" w:lineRule="auto"/>
              <w:jc w:val="both"/>
              <w:rPr>
                <w:rFonts w:ascii="Arial" w:eastAsia="Times New Roman" w:hAnsi="Arial" w:cs="Arial"/>
                <w:sz w:val="20"/>
                <w:szCs w:val="20"/>
                <w:lang w:eastAsia="hr-HR"/>
              </w:rPr>
            </w:pPr>
            <w:r w:rsidRPr="00997E69">
              <w:rPr>
                <w:rFonts w:ascii="Arial" w:eastAsia="Times New Roman" w:hAnsi="Arial" w:cs="Arial"/>
                <w:sz w:val="20"/>
                <w:szCs w:val="20"/>
                <w:lang w:eastAsia="hr-HR"/>
              </w:rPr>
              <w:t>Svi sporovi iz ovog Ugovora ili u svezi s njim, uključujući i sporove koji se odnose na pitanja njegovog valjanog nastanka, povrede ili prestanka, kao i na pravne učinke koji iz toga proistječu, riješit će se pred stvarno nadležnim sudom u Zagrebu.</w:t>
            </w:r>
          </w:p>
          <w:p w14:paraId="070D09B1" w14:textId="77777777" w:rsidR="00736D60" w:rsidRDefault="00736D60" w:rsidP="00D23501">
            <w:pPr>
              <w:spacing w:after="0" w:line="360" w:lineRule="auto"/>
              <w:jc w:val="both"/>
              <w:rPr>
                <w:rFonts w:ascii="Arial" w:eastAsia="Times New Roman" w:hAnsi="Arial" w:cs="Arial"/>
                <w:sz w:val="20"/>
                <w:szCs w:val="20"/>
                <w:lang w:eastAsia="hr-HR"/>
              </w:rPr>
            </w:pPr>
          </w:p>
          <w:p w14:paraId="1A398B84" w14:textId="77777777" w:rsidR="00736D60" w:rsidRPr="00CE6490" w:rsidRDefault="00736D60" w:rsidP="00736D60">
            <w:pPr>
              <w:numPr>
                <w:ilvl w:val="0"/>
                <w:numId w:val="32"/>
              </w:numPr>
              <w:spacing w:after="0" w:line="360" w:lineRule="auto"/>
              <w:jc w:val="both"/>
              <w:rPr>
                <w:rFonts w:ascii="Arial" w:eastAsia="Times New Roman" w:hAnsi="Arial" w:cs="Arial"/>
                <w:sz w:val="20"/>
                <w:szCs w:val="20"/>
                <w:lang w:eastAsia="hr-HR"/>
              </w:rPr>
            </w:pPr>
            <w:r w:rsidRPr="00CE6490">
              <w:rPr>
                <w:rFonts w:ascii="Arial" w:eastAsia="Times New Roman" w:hAnsi="Arial" w:cs="Arial"/>
                <w:iCs/>
                <w:sz w:val="20"/>
                <w:szCs w:val="20"/>
                <w:lang w:eastAsia="hr-HR"/>
              </w:rPr>
              <w:t>Za ovaj Ugovor mjerodavno je hrvatsko pravo te se ugovor tumači i proizvodi pravne učinke u skladu s hrvatskim pravom.</w:t>
            </w:r>
          </w:p>
          <w:p w14:paraId="2CAA13FB" w14:textId="77777777" w:rsidR="00736D60" w:rsidRDefault="00736D60" w:rsidP="00D23501">
            <w:pPr>
              <w:autoSpaceDE w:val="0"/>
              <w:autoSpaceDN w:val="0"/>
              <w:adjustRightInd w:val="0"/>
              <w:spacing w:after="0" w:line="240" w:lineRule="auto"/>
              <w:jc w:val="both"/>
              <w:rPr>
                <w:rFonts w:ascii="Arial" w:hAnsi="Arial" w:cs="Arial"/>
                <w:sz w:val="20"/>
                <w:szCs w:val="20"/>
              </w:rPr>
            </w:pPr>
          </w:p>
          <w:p w14:paraId="3340776D" w14:textId="77777777" w:rsidR="00736D60" w:rsidRDefault="00736D60" w:rsidP="00D23501">
            <w:pPr>
              <w:autoSpaceDE w:val="0"/>
              <w:autoSpaceDN w:val="0"/>
              <w:adjustRightInd w:val="0"/>
              <w:spacing w:after="0" w:line="240" w:lineRule="auto"/>
              <w:jc w:val="both"/>
              <w:rPr>
                <w:rFonts w:ascii="Arial" w:hAnsi="Arial" w:cs="Arial"/>
                <w:sz w:val="20"/>
                <w:szCs w:val="20"/>
              </w:rPr>
            </w:pPr>
          </w:p>
          <w:p w14:paraId="13CD5389" w14:textId="77777777" w:rsidR="00736D60" w:rsidRPr="00C854FA" w:rsidRDefault="00736D60" w:rsidP="00D23501">
            <w:pPr>
              <w:autoSpaceDE w:val="0"/>
              <w:autoSpaceDN w:val="0"/>
              <w:adjustRightInd w:val="0"/>
              <w:spacing w:after="0" w:line="240" w:lineRule="auto"/>
              <w:jc w:val="both"/>
              <w:rPr>
                <w:rFonts w:ascii="Arial" w:hAnsi="Arial" w:cs="Arial"/>
                <w:sz w:val="32"/>
                <w:szCs w:val="20"/>
              </w:rPr>
            </w:pPr>
          </w:p>
          <w:p w14:paraId="470A6FF5"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lastRenderedPageBreak/>
              <w:t>POVJERLJIVOST</w:t>
            </w:r>
          </w:p>
          <w:p w14:paraId="7675E4E4"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Članak 11.</w:t>
            </w:r>
          </w:p>
          <w:p w14:paraId="23DAE555"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1F9CB3F0" w14:textId="77777777" w:rsidR="00736D60" w:rsidRPr="00CE6490" w:rsidRDefault="00736D60" w:rsidP="00736D60">
            <w:pPr>
              <w:numPr>
                <w:ilvl w:val="0"/>
                <w:numId w:val="33"/>
              </w:numPr>
              <w:spacing w:after="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Ugovorne strane se obvezuju na tajnost podataka u odnosu na treće strane vezano za sva pitanja koja se tiču potpisivanja i sadržaja ovog Ugovora i svih drugih sporazuma vezanih za njega. Ova obveza tajnosti podataka ima slijedeće izuzetke:</w:t>
            </w:r>
          </w:p>
          <w:p w14:paraId="59AFD1A8" w14:textId="77777777" w:rsidR="00736D60" w:rsidRPr="00CE6490" w:rsidRDefault="00736D60" w:rsidP="00736D60">
            <w:pPr>
              <w:numPr>
                <w:ilvl w:val="0"/>
                <w:numId w:val="34"/>
              </w:numPr>
              <w:tabs>
                <w:tab w:val="num" w:pos="873"/>
              </w:tabs>
              <w:spacing w:after="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 xml:space="preserve">informacije koje postanu dostupne javnosti, a nisu otkrivene neispunjenjem obveze povjerljivosti, </w:t>
            </w:r>
          </w:p>
          <w:p w14:paraId="490B0135" w14:textId="77777777" w:rsidR="00736D60" w:rsidRPr="00CE6490" w:rsidRDefault="00736D60" w:rsidP="00736D60">
            <w:pPr>
              <w:numPr>
                <w:ilvl w:val="0"/>
                <w:numId w:val="34"/>
              </w:numPr>
              <w:tabs>
                <w:tab w:val="num" w:pos="873"/>
              </w:tabs>
              <w:spacing w:after="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otkrivanje podataka na temelju zakona sukladno zahtjevu nadležnog tijela. U tom slučaju će Ugovorna strana koja otkriva podatke ograničiti njihovo odavanje do one mjere koja je potrebna da bi se ispunile zakonske obveze i unaprijed će izvijestiti drugu stranu što je moguće ranije kako bi joj dala mogućnost da ospori odavanje tajne.</w:t>
            </w:r>
          </w:p>
          <w:p w14:paraId="463A2CAA"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40D04A81" w14:textId="77777777" w:rsidR="00736D60" w:rsidRDefault="00736D60" w:rsidP="00D23501">
            <w:pPr>
              <w:spacing w:after="0" w:line="360" w:lineRule="auto"/>
              <w:jc w:val="center"/>
              <w:rPr>
                <w:rFonts w:ascii="Arial" w:eastAsia="Times New Roman" w:hAnsi="Arial" w:cs="Arial"/>
                <w:b/>
                <w:bCs/>
                <w:sz w:val="20"/>
                <w:szCs w:val="20"/>
                <w:lang w:eastAsia="hr-HR"/>
              </w:rPr>
            </w:pPr>
          </w:p>
          <w:p w14:paraId="11C6FB0D"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VODITELJ REALIZACIJE UGOVORA OD STRANE KUPCA</w:t>
            </w:r>
          </w:p>
          <w:p w14:paraId="1999E071" w14:textId="77777777" w:rsidR="00736D60" w:rsidRPr="00EA56AB" w:rsidRDefault="00736D60" w:rsidP="00D23501">
            <w:pPr>
              <w:autoSpaceDE w:val="0"/>
              <w:autoSpaceDN w:val="0"/>
              <w:adjustRightInd w:val="0"/>
              <w:spacing w:after="0" w:line="240" w:lineRule="auto"/>
              <w:jc w:val="both"/>
              <w:rPr>
                <w:rFonts w:ascii="Arial" w:hAnsi="Arial" w:cs="Arial"/>
                <w:szCs w:val="20"/>
              </w:rPr>
            </w:pPr>
          </w:p>
          <w:p w14:paraId="3F4403CD" w14:textId="77777777" w:rsidR="00736D60" w:rsidRPr="00CE6490" w:rsidRDefault="00736D60" w:rsidP="00D23501">
            <w:pPr>
              <w:spacing w:after="0" w:line="360" w:lineRule="auto"/>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Članak 12.</w:t>
            </w:r>
          </w:p>
          <w:p w14:paraId="2F52A485" w14:textId="77777777" w:rsidR="00736D60" w:rsidRPr="00EA56AB" w:rsidRDefault="00736D60" w:rsidP="00D23501">
            <w:pPr>
              <w:autoSpaceDE w:val="0"/>
              <w:autoSpaceDN w:val="0"/>
              <w:adjustRightInd w:val="0"/>
              <w:spacing w:after="0" w:line="240" w:lineRule="auto"/>
              <w:jc w:val="both"/>
              <w:rPr>
                <w:rFonts w:ascii="Arial" w:hAnsi="Arial" w:cs="Arial"/>
                <w:sz w:val="28"/>
                <w:szCs w:val="20"/>
              </w:rPr>
            </w:pPr>
          </w:p>
          <w:p w14:paraId="107E3C04" w14:textId="77777777" w:rsidR="00736D60" w:rsidRPr="00CE6490" w:rsidRDefault="00736D60" w:rsidP="00D23501">
            <w:pPr>
              <w:spacing w:after="0" w:line="360" w:lineRule="auto"/>
              <w:ind w:left="360"/>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Kupac imenuje _______</w:t>
            </w:r>
            <w:r>
              <w:rPr>
                <w:rFonts w:ascii="Arial" w:eastAsia="Times New Roman" w:hAnsi="Arial" w:cs="Arial"/>
                <w:sz w:val="20"/>
                <w:szCs w:val="20"/>
                <w:lang w:eastAsia="hr-HR"/>
              </w:rPr>
              <w:t>_____</w:t>
            </w:r>
            <w:r w:rsidRPr="00CE6490">
              <w:rPr>
                <w:rFonts w:ascii="Arial" w:eastAsia="Times New Roman" w:hAnsi="Arial" w:cs="Arial"/>
                <w:sz w:val="20"/>
                <w:szCs w:val="20"/>
                <w:lang w:eastAsia="hr-HR"/>
              </w:rPr>
              <w:t xml:space="preserve"> kao osobu zaduženu za tehničku implementaciju ovog Ugovora, odnosno osobu koja će koordinirati svakodnevne aktivnosti u ime Kupca, a sve u koordinaciji sa zaduženom osobom Prodavatelja iz članka 13. ovog Ugovora.</w:t>
            </w:r>
          </w:p>
          <w:p w14:paraId="55D113AF"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50ECFD2F" w14:textId="77777777" w:rsidR="00736D60" w:rsidRDefault="00736D60" w:rsidP="00D23501">
            <w:pPr>
              <w:autoSpaceDE w:val="0"/>
              <w:autoSpaceDN w:val="0"/>
              <w:adjustRightInd w:val="0"/>
              <w:spacing w:after="0" w:line="240" w:lineRule="auto"/>
              <w:jc w:val="both"/>
              <w:rPr>
                <w:rFonts w:ascii="Arial" w:hAnsi="Arial" w:cs="Arial"/>
                <w:sz w:val="20"/>
                <w:szCs w:val="20"/>
              </w:rPr>
            </w:pPr>
          </w:p>
          <w:p w14:paraId="2EB9E165" w14:textId="77777777" w:rsidR="00736D60" w:rsidRDefault="00736D60" w:rsidP="00D23501">
            <w:pPr>
              <w:tabs>
                <w:tab w:val="left" w:pos="1725"/>
              </w:tabs>
              <w:autoSpaceDE w:val="0"/>
              <w:autoSpaceDN w:val="0"/>
              <w:adjustRightInd w:val="0"/>
              <w:spacing w:after="0" w:line="240" w:lineRule="auto"/>
              <w:jc w:val="both"/>
              <w:rPr>
                <w:rFonts w:ascii="Arial" w:hAnsi="Arial" w:cs="Arial"/>
                <w:sz w:val="20"/>
                <w:szCs w:val="20"/>
              </w:rPr>
            </w:pPr>
          </w:p>
          <w:p w14:paraId="2C08BA0E" w14:textId="77777777" w:rsidR="00736D60" w:rsidRDefault="00736D60" w:rsidP="00D23501">
            <w:pPr>
              <w:tabs>
                <w:tab w:val="left" w:pos="1725"/>
              </w:tabs>
              <w:autoSpaceDE w:val="0"/>
              <w:autoSpaceDN w:val="0"/>
              <w:adjustRightInd w:val="0"/>
              <w:spacing w:after="0" w:line="240" w:lineRule="auto"/>
              <w:jc w:val="both"/>
              <w:rPr>
                <w:rFonts w:ascii="Arial" w:hAnsi="Arial" w:cs="Arial"/>
                <w:sz w:val="20"/>
                <w:szCs w:val="20"/>
              </w:rPr>
            </w:pPr>
          </w:p>
          <w:p w14:paraId="65D6872C" w14:textId="77777777" w:rsidR="00736D60" w:rsidRDefault="00736D60" w:rsidP="00D23501">
            <w:pPr>
              <w:tabs>
                <w:tab w:val="left" w:pos="1725"/>
              </w:tabs>
              <w:autoSpaceDE w:val="0"/>
              <w:autoSpaceDN w:val="0"/>
              <w:adjustRightInd w:val="0"/>
              <w:spacing w:after="0" w:line="240" w:lineRule="auto"/>
              <w:jc w:val="both"/>
              <w:rPr>
                <w:rFonts w:ascii="Arial" w:hAnsi="Arial" w:cs="Arial"/>
                <w:sz w:val="20"/>
                <w:szCs w:val="20"/>
              </w:rPr>
            </w:pPr>
          </w:p>
          <w:p w14:paraId="720C85E3" w14:textId="77777777" w:rsidR="00736D60" w:rsidRDefault="00736D60" w:rsidP="00D23501">
            <w:pPr>
              <w:tabs>
                <w:tab w:val="left" w:pos="1725"/>
              </w:tabs>
              <w:autoSpaceDE w:val="0"/>
              <w:autoSpaceDN w:val="0"/>
              <w:adjustRightInd w:val="0"/>
              <w:spacing w:after="0" w:line="240" w:lineRule="auto"/>
              <w:jc w:val="both"/>
              <w:rPr>
                <w:rFonts w:ascii="Arial" w:hAnsi="Arial" w:cs="Arial"/>
                <w:sz w:val="20"/>
                <w:szCs w:val="20"/>
              </w:rPr>
            </w:pPr>
          </w:p>
          <w:p w14:paraId="23197417" w14:textId="77777777" w:rsidR="00736D60" w:rsidRDefault="00736D60" w:rsidP="00D23501">
            <w:pPr>
              <w:tabs>
                <w:tab w:val="left" w:pos="1725"/>
              </w:tabs>
              <w:autoSpaceDE w:val="0"/>
              <w:autoSpaceDN w:val="0"/>
              <w:adjustRightInd w:val="0"/>
              <w:spacing w:after="0" w:line="240" w:lineRule="auto"/>
              <w:jc w:val="both"/>
              <w:rPr>
                <w:rFonts w:ascii="Arial" w:hAnsi="Arial" w:cs="Arial"/>
                <w:sz w:val="20"/>
                <w:szCs w:val="20"/>
              </w:rPr>
            </w:pPr>
          </w:p>
          <w:p w14:paraId="65794CAC" w14:textId="77777777" w:rsidR="00736D60" w:rsidRPr="00CE6490" w:rsidRDefault="00736D60" w:rsidP="00D23501">
            <w:pPr>
              <w:tabs>
                <w:tab w:val="left" w:pos="1725"/>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14:paraId="797F6262" w14:textId="77777777" w:rsidR="00736D60" w:rsidRPr="00CE6490" w:rsidRDefault="00736D60" w:rsidP="00D23501">
            <w:pPr>
              <w:spacing w:after="0" w:line="360" w:lineRule="auto"/>
              <w:ind w:left="360" w:hanging="360"/>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lastRenderedPageBreak/>
              <w:t>NADZOR I VOĐENJE REALIZACIJE UGOVORA OD STRANE PRODAVATELJA</w:t>
            </w:r>
          </w:p>
          <w:p w14:paraId="26EE4C21" w14:textId="77777777" w:rsidR="00736D60" w:rsidRPr="00CE6490" w:rsidRDefault="00736D60" w:rsidP="00D23501">
            <w:pPr>
              <w:autoSpaceDE w:val="0"/>
              <w:autoSpaceDN w:val="0"/>
              <w:adjustRightInd w:val="0"/>
              <w:spacing w:after="0" w:line="240" w:lineRule="auto"/>
              <w:jc w:val="both"/>
              <w:rPr>
                <w:rFonts w:ascii="Arial" w:hAnsi="Arial" w:cs="Arial"/>
                <w:sz w:val="20"/>
                <w:szCs w:val="20"/>
              </w:rPr>
            </w:pPr>
          </w:p>
          <w:p w14:paraId="1EEB51A7" w14:textId="77777777" w:rsidR="00736D60" w:rsidRPr="00CE6490" w:rsidRDefault="00736D60" w:rsidP="00D23501">
            <w:pPr>
              <w:spacing w:line="360" w:lineRule="auto"/>
              <w:ind w:left="360" w:hanging="360"/>
              <w:jc w:val="center"/>
              <w:rPr>
                <w:rFonts w:ascii="Arial" w:eastAsia="Times New Roman" w:hAnsi="Arial" w:cs="Arial"/>
                <w:b/>
                <w:bCs/>
                <w:sz w:val="20"/>
                <w:szCs w:val="20"/>
                <w:lang w:eastAsia="hr-HR"/>
              </w:rPr>
            </w:pPr>
            <w:r w:rsidRPr="00CE6490">
              <w:rPr>
                <w:rFonts w:ascii="Arial" w:hAnsi="Arial" w:cs="Arial"/>
                <w:sz w:val="20"/>
                <w:szCs w:val="20"/>
              </w:rPr>
              <w:t xml:space="preserve"> </w:t>
            </w:r>
            <w:r w:rsidRPr="00CE6490">
              <w:rPr>
                <w:rFonts w:ascii="Arial" w:eastAsia="Times New Roman" w:hAnsi="Arial" w:cs="Arial"/>
                <w:b/>
                <w:bCs/>
                <w:sz w:val="20"/>
                <w:szCs w:val="20"/>
                <w:lang w:eastAsia="hr-HR"/>
              </w:rPr>
              <w:t xml:space="preserve"> Članak 13.</w:t>
            </w:r>
          </w:p>
          <w:p w14:paraId="44A827F8" w14:textId="77777777" w:rsidR="00736D60" w:rsidRPr="00CE6490" w:rsidRDefault="00736D60" w:rsidP="00D23501">
            <w:pPr>
              <w:spacing w:after="0" w:line="360" w:lineRule="auto"/>
              <w:ind w:left="360"/>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Prodavatelj imenuje ______</w:t>
            </w:r>
            <w:r>
              <w:rPr>
                <w:rFonts w:ascii="Arial" w:eastAsia="Times New Roman" w:hAnsi="Arial" w:cs="Arial"/>
                <w:sz w:val="20"/>
                <w:szCs w:val="20"/>
                <w:lang w:eastAsia="hr-HR"/>
              </w:rPr>
              <w:t>________</w:t>
            </w:r>
            <w:r w:rsidRPr="00CE6490">
              <w:rPr>
                <w:rFonts w:ascii="Arial" w:eastAsia="Times New Roman" w:hAnsi="Arial" w:cs="Arial"/>
                <w:sz w:val="20"/>
                <w:szCs w:val="20"/>
                <w:lang w:eastAsia="hr-HR"/>
              </w:rPr>
              <w:t xml:space="preserve"> kao osobu zaduženu za tehničku implementaciju ovog Ugovora, odnosno osobe koje će koordinirati svakodnevne aktivnosti u ime Prodavatelja, a sve u koordinaciji sa zaduženom osobom Kupca iz članka 12. ovog Ugovora.</w:t>
            </w:r>
          </w:p>
          <w:p w14:paraId="021226B2" w14:textId="77777777" w:rsidR="00736D60" w:rsidRDefault="00736D60" w:rsidP="00D23501">
            <w:pPr>
              <w:spacing w:after="0" w:line="240" w:lineRule="auto"/>
              <w:jc w:val="both"/>
              <w:rPr>
                <w:rFonts w:ascii="Arial" w:hAnsi="Arial" w:cs="Arial"/>
                <w:sz w:val="20"/>
                <w:szCs w:val="20"/>
              </w:rPr>
            </w:pPr>
          </w:p>
          <w:p w14:paraId="0D6326BA" w14:textId="77777777" w:rsidR="00736D60" w:rsidRDefault="00736D60" w:rsidP="00D23501">
            <w:pPr>
              <w:spacing w:after="0" w:line="240" w:lineRule="auto"/>
              <w:jc w:val="both"/>
              <w:rPr>
                <w:rFonts w:ascii="Arial" w:hAnsi="Arial" w:cs="Arial"/>
                <w:sz w:val="20"/>
                <w:szCs w:val="20"/>
              </w:rPr>
            </w:pPr>
          </w:p>
          <w:p w14:paraId="2FD1598F" w14:textId="77777777" w:rsidR="00736D60" w:rsidRPr="00C854FA" w:rsidRDefault="00736D60" w:rsidP="00D23501">
            <w:pPr>
              <w:spacing w:after="0" w:line="240" w:lineRule="auto"/>
              <w:jc w:val="both"/>
              <w:rPr>
                <w:rFonts w:ascii="Arial" w:hAnsi="Arial" w:cs="Arial"/>
                <w:sz w:val="12"/>
                <w:szCs w:val="20"/>
              </w:rPr>
            </w:pPr>
          </w:p>
          <w:p w14:paraId="0D657EF8" w14:textId="77777777" w:rsidR="00736D60" w:rsidRPr="00CE6490" w:rsidRDefault="00736D60" w:rsidP="00D23501">
            <w:pPr>
              <w:spacing w:after="0" w:line="360" w:lineRule="auto"/>
              <w:ind w:left="360" w:hanging="360"/>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IZMJENE I DOPUNE UGOVORA</w:t>
            </w:r>
          </w:p>
          <w:p w14:paraId="09C4B688" w14:textId="77777777" w:rsidR="00736D60" w:rsidRDefault="00736D60" w:rsidP="00D23501">
            <w:pPr>
              <w:spacing w:after="0" w:line="360" w:lineRule="auto"/>
              <w:ind w:left="360" w:hanging="360"/>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Članak 14.</w:t>
            </w:r>
          </w:p>
          <w:p w14:paraId="5A9B28FD" w14:textId="77777777" w:rsidR="00736D60" w:rsidRPr="00C854FA" w:rsidRDefault="00736D60" w:rsidP="00D23501">
            <w:pPr>
              <w:spacing w:after="0" w:line="360" w:lineRule="auto"/>
              <w:ind w:left="360" w:hanging="360"/>
              <w:jc w:val="center"/>
              <w:rPr>
                <w:rFonts w:ascii="Arial" w:eastAsia="Times New Roman" w:hAnsi="Arial" w:cs="Arial"/>
                <w:b/>
                <w:bCs/>
                <w:sz w:val="28"/>
                <w:szCs w:val="20"/>
                <w:lang w:eastAsia="hr-HR"/>
              </w:rPr>
            </w:pPr>
          </w:p>
          <w:p w14:paraId="0D806AD9" w14:textId="77777777" w:rsidR="00736D60" w:rsidRDefault="00736D60" w:rsidP="00D23501">
            <w:pPr>
              <w:tabs>
                <w:tab w:val="num" w:pos="720"/>
              </w:tabs>
              <w:spacing w:after="0" w:line="360" w:lineRule="auto"/>
              <w:ind w:left="360" w:hanging="360"/>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 xml:space="preserve">(1) Sve izmjene i dopune ovog Ugovora moraju biti u pisanom obliku, sačinjene i sklopljene između ugovornih strana u formi Dodatka ovom Ugovoru. </w:t>
            </w:r>
          </w:p>
          <w:p w14:paraId="128FC0C1" w14:textId="77777777" w:rsidR="00736D60" w:rsidRPr="00CE6490" w:rsidRDefault="00736D60" w:rsidP="00D23501">
            <w:pPr>
              <w:tabs>
                <w:tab w:val="num" w:pos="720"/>
              </w:tabs>
              <w:spacing w:after="0" w:line="360" w:lineRule="auto"/>
              <w:ind w:left="360" w:hanging="360"/>
              <w:jc w:val="both"/>
              <w:rPr>
                <w:rFonts w:ascii="Arial" w:eastAsia="Times New Roman" w:hAnsi="Arial" w:cs="Arial"/>
                <w:sz w:val="20"/>
                <w:szCs w:val="20"/>
                <w:lang w:eastAsia="hr-HR"/>
              </w:rPr>
            </w:pPr>
          </w:p>
          <w:p w14:paraId="2FE26F40" w14:textId="77777777" w:rsidR="00736D60" w:rsidRPr="00CE6490" w:rsidRDefault="00736D60" w:rsidP="00D23501">
            <w:pPr>
              <w:tabs>
                <w:tab w:val="num" w:pos="720"/>
              </w:tabs>
              <w:spacing w:after="0" w:line="360" w:lineRule="auto"/>
              <w:ind w:left="360" w:hanging="360"/>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(2) Ako pojedine odredbe ovog Ugovora budu ili postanu zakonski nevažeće to neće utjecati na punovažnost ostalih odredbi ovog Ugovora. Ugovorne strane će zamijeniti nevažeću odredbu važećom koja ima najsličnije značenje u ekonomskom smislu. Isto će se primijeniti ako odredba nenamjerno bude izostavljena iz Ugovora.</w:t>
            </w:r>
          </w:p>
          <w:p w14:paraId="1CD2BA80" w14:textId="77777777" w:rsidR="00736D60" w:rsidRDefault="00736D60" w:rsidP="00D23501">
            <w:pPr>
              <w:spacing w:after="0" w:line="360" w:lineRule="auto"/>
              <w:ind w:left="360" w:hanging="360"/>
              <w:jc w:val="center"/>
              <w:rPr>
                <w:rFonts w:ascii="Arial" w:eastAsia="Times New Roman" w:hAnsi="Arial" w:cs="Arial"/>
                <w:b/>
                <w:bCs/>
                <w:sz w:val="20"/>
                <w:szCs w:val="20"/>
                <w:lang w:eastAsia="hr-HR"/>
              </w:rPr>
            </w:pPr>
          </w:p>
          <w:p w14:paraId="5B498894" w14:textId="77777777" w:rsidR="00736D60" w:rsidRPr="00C854FA" w:rsidRDefault="00736D60" w:rsidP="00D23501">
            <w:pPr>
              <w:spacing w:after="0" w:line="360" w:lineRule="auto"/>
              <w:rPr>
                <w:rFonts w:ascii="Arial" w:eastAsia="Times New Roman" w:hAnsi="Arial" w:cs="Arial"/>
                <w:b/>
                <w:bCs/>
                <w:sz w:val="24"/>
                <w:szCs w:val="20"/>
                <w:lang w:eastAsia="hr-HR"/>
              </w:rPr>
            </w:pPr>
          </w:p>
          <w:p w14:paraId="2F098BEE" w14:textId="77777777" w:rsidR="00736D60" w:rsidRPr="00CE6490" w:rsidRDefault="00736D60" w:rsidP="00D23501">
            <w:pPr>
              <w:spacing w:after="0" w:line="360" w:lineRule="auto"/>
              <w:ind w:left="360" w:hanging="360"/>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STUPANJE UGOVORA NA SNAGU</w:t>
            </w:r>
          </w:p>
          <w:p w14:paraId="1C49EE19" w14:textId="77777777" w:rsidR="00736D60" w:rsidRPr="00CE6490" w:rsidRDefault="00736D60" w:rsidP="00D23501">
            <w:pPr>
              <w:spacing w:after="0" w:line="360" w:lineRule="auto"/>
              <w:ind w:left="360" w:hanging="360"/>
              <w:jc w:val="center"/>
              <w:rPr>
                <w:rFonts w:ascii="Arial" w:eastAsia="Times New Roman" w:hAnsi="Arial" w:cs="Arial"/>
                <w:b/>
                <w:bCs/>
                <w:sz w:val="20"/>
                <w:szCs w:val="20"/>
                <w:lang w:eastAsia="hr-HR"/>
              </w:rPr>
            </w:pPr>
            <w:r w:rsidRPr="00CE6490">
              <w:rPr>
                <w:rFonts w:ascii="Arial" w:eastAsia="Times New Roman" w:hAnsi="Arial" w:cs="Arial"/>
                <w:b/>
                <w:bCs/>
                <w:sz w:val="20"/>
                <w:szCs w:val="20"/>
                <w:lang w:eastAsia="hr-HR"/>
              </w:rPr>
              <w:t>Članak 15.</w:t>
            </w:r>
          </w:p>
          <w:p w14:paraId="5B3FF73E" w14:textId="77777777" w:rsidR="00736D60" w:rsidRDefault="00736D60" w:rsidP="00D23501">
            <w:pPr>
              <w:spacing w:after="0" w:line="360" w:lineRule="auto"/>
              <w:ind w:left="360" w:hanging="360"/>
              <w:rPr>
                <w:rFonts w:ascii="Arial" w:eastAsia="Times New Roman" w:hAnsi="Arial" w:cs="Arial"/>
                <w:sz w:val="20"/>
                <w:szCs w:val="20"/>
                <w:lang w:eastAsia="hr-HR"/>
              </w:rPr>
            </w:pPr>
            <w:r w:rsidRPr="00CE6490">
              <w:rPr>
                <w:rFonts w:ascii="Arial" w:eastAsia="Times New Roman" w:hAnsi="Arial" w:cs="Arial"/>
                <w:sz w:val="20"/>
                <w:szCs w:val="20"/>
                <w:lang w:eastAsia="hr-HR"/>
              </w:rPr>
              <w:t>(1) Ovaj Ugovor stupa na snagu potpisom ovlaštenih predstavnika Ugovornih strana.</w:t>
            </w:r>
          </w:p>
          <w:p w14:paraId="3FFCEE46" w14:textId="77777777" w:rsidR="00736D60" w:rsidRPr="00CE6490" w:rsidRDefault="00736D60" w:rsidP="00D23501">
            <w:pPr>
              <w:spacing w:after="0" w:line="360" w:lineRule="auto"/>
              <w:ind w:left="360" w:hanging="360"/>
              <w:rPr>
                <w:rFonts w:ascii="Arial" w:eastAsia="Times New Roman" w:hAnsi="Arial" w:cs="Arial"/>
                <w:sz w:val="20"/>
                <w:szCs w:val="20"/>
                <w:lang w:eastAsia="hr-HR"/>
              </w:rPr>
            </w:pPr>
          </w:p>
          <w:p w14:paraId="654DCAB8" w14:textId="77777777" w:rsidR="00736D60" w:rsidRPr="00CE6490" w:rsidRDefault="00736D60" w:rsidP="00D23501">
            <w:pPr>
              <w:spacing w:after="0" w:line="360" w:lineRule="auto"/>
              <w:ind w:left="360" w:hanging="360"/>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(2) Ukoliko se datumi potpisa ovlaštenih predstavnika Ugovornih strana razlikuju, ovaj Ugovor stupa na snagu datumom kasnijeg potpisa.</w:t>
            </w:r>
          </w:p>
          <w:p w14:paraId="2A9798C5" w14:textId="77777777" w:rsidR="00736D60" w:rsidRPr="00CE6490" w:rsidRDefault="00736D60" w:rsidP="00D23501">
            <w:pPr>
              <w:spacing w:after="0" w:line="360" w:lineRule="auto"/>
              <w:ind w:left="360" w:hanging="360"/>
              <w:jc w:val="center"/>
              <w:rPr>
                <w:rFonts w:ascii="Arial" w:eastAsia="Times New Roman" w:hAnsi="Arial" w:cs="Arial"/>
                <w:b/>
                <w:sz w:val="20"/>
                <w:szCs w:val="20"/>
                <w:lang w:eastAsia="hr-HR"/>
              </w:rPr>
            </w:pPr>
            <w:r w:rsidRPr="00CE6490">
              <w:rPr>
                <w:rFonts w:ascii="Arial" w:eastAsia="Times New Roman" w:hAnsi="Arial" w:cs="Arial"/>
                <w:b/>
                <w:sz w:val="20"/>
                <w:szCs w:val="20"/>
                <w:lang w:eastAsia="hr-HR"/>
              </w:rPr>
              <w:lastRenderedPageBreak/>
              <w:t>ZAVRŠN</w:t>
            </w:r>
            <w:r>
              <w:rPr>
                <w:rFonts w:ascii="Arial" w:eastAsia="Times New Roman" w:hAnsi="Arial" w:cs="Arial"/>
                <w:b/>
                <w:sz w:val="20"/>
                <w:szCs w:val="20"/>
                <w:lang w:eastAsia="hr-HR"/>
              </w:rPr>
              <w:t>E</w:t>
            </w:r>
            <w:r w:rsidRPr="00CE6490">
              <w:rPr>
                <w:rFonts w:ascii="Arial" w:eastAsia="Times New Roman" w:hAnsi="Arial" w:cs="Arial"/>
                <w:b/>
                <w:sz w:val="20"/>
                <w:szCs w:val="20"/>
                <w:lang w:eastAsia="hr-HR"/>
              </w:rPr>
              <w:t xml:space="preserve"> ODREDBA</w:t>
            </w:r>
          </w:p>
          <w:p w14:paraId="14CC7F22" w14:textId="77777777" w:rsidR="00736D60" w:rsidRPr="00CE6490" w:rsidRDefault="00736D60" w:rsidP="00D23501">
            <w:pPr>
              <w:spacing w:after="0" w:line="360" w:lineRule="auto"/>
              <w:ind w:left="360" w:hanging="360"/>
              <w:jc w:val="center"/>
              <w:rPr>
                <w:rFonts w:ascii="Arial" w:eastAsia="Times New Roman" w:hAnsi="Arial" w:cs="Arial"/>
                <w:b/>
                <w:sz w:val="20"/>
                <w:szCs w:val="20"/>
                <w:lang w:eastAsia="hr-HR"/>
              </w:rPr>
            </w:pPr>
            <w:r w:rsidRPr="00CE6490">
              <w:rPr>
                <w:rFonts w:ascii="Arial" w:eastAsia="Times New Roman" w:hAnsi="Arial" w:cs="Arial"/>
                <w:b/>
                <w:sz w:val="20"/>
                <w:szCs w:val="20"/>
                <w:lang w:eastAsia="hr-HR"/>
              </w:rPr>
              <w:t xml:space="preserve">Članak 16. </w:t>
            </w:r>
          </w:p>
          <w:p w14:paraId="0435EC5C" w14:textId="77777777" w:rsidR="00736D60" w:rsidRPr="00CE6490" w:rsidRDefault="00736D60" w:rsidP="00D23501">
            <w:pPr>
              <w:spacing w:after="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eastAsia="hr-HR"/>
              </w:rPr>
              <w:t>(1) Ovaj Ugovor sastavljen je u 5 (pet) istovjetnih primjeraka, od kojih Kupac zadržava 3 (tri) primjerka, a Prodavatelj zadržava 2 (dva) primjerka</w:t>
            </w:r>
          </w:p>
          <w:p w14:paraId="23B930F5" w14:textId="77777777" w:rsidR="00736D60" w:rsidRPr="00CE6490" w:rsidRDefault="00736D60" w:rsidP="00D23501">
            <w:pPr>
              <w:spacing w:after="0" w:line="360" w:lineRule="auto"/>
              <w:jc w:val="both"/>
              <w:rPr>
                <w:rFonts w:ascii="Arial" w:eastAsia="Times New Roman" w:hAnsi="Arial" w:cs="Arial"/>
                <w:sz w:val="20"/>
                <w:szCs w:val="20"/>
                <w:lang w:eastAsia="hr-HR"/>
              </w:rPr>
            </w:pPr>
            <w:r w:rsidRPr="00CE6490">
              <w:rPr>
                <w:rFonts w:ascii="Arial" w:eastAsia="Times New Roman" w:hAnsi="Arial" w:cs="Arial"/>
                <w:sz w:val="20"/>
                <w:szCs w:val="20"/>
                <w:lang w:val="en-AU" w:eastAsia="hr-HR"/>
              </w:rPr>
              <w:t>(2</w:t>
            </w:r>
            <w:r w:rsidRPr="00CE6490">
              <w:rPr>
                <w:rFonts w:ascii="Arial" w:eastAsia="Times New Roman" w:hAnsi="Arial" w:cs="Arial"/>
                <w:sz w:val="20"/>
                <w:szCs w:val="20"/>
                <w:lang w:eastAsia="hr-HR"/>
              </w:rPr>
              <w:t>) U slučaju nesuglasja između sadržaja na hrvatskom i sadržaja na engleskom jeziku mjerodavan je sadržaj na hrvatskom jeziku.</w:t>
            </w:r>
          </w:p>
          <w:p w14:paraId="1297EEF0" w14:textId="77777777" w:rsidR="00736D60" w:rsidRDefault="00736D60" w:rsidP="00D23501">
            <w:pPr>
              <w:spacing w:after="0" w:line="240" w:lineRule="auto"/>
              <w:jc w:val="both"/>
              <w:rPr>
                <w:rFonts w:cs="Arial"/>
                <w:i/>
                <w:sz w:val="21"/>
                <w:szCs w:val="21"/>
                <w:lang w:val="en-CA"/>
              </w:rPr>
            </w:pPr>
          </w:p>
          <w:p w14:paraId="69B62F0C" w14:textId="77777777" w:rsidR="00736D60" w:rsidRDefault="00736D60" w:rsidP="00D23501">
            <w:pPr>
              <w:spacing w:after="0" w:line="240" w:lineRule="auto"/>
              <w:jc w:val="both"/>
              <w:rPr>
                <w:rFonts w:cs="Arial"/>
                <w:i/>
                <w:sz w:val="21"/>
                <w:szCs w:val="21"/>
                <w:lang w:val="en-CA"/>
              </w:rPr>
            </w:pPr>
          </w:p>
          <w:p w14:paraId="0D37D29A" w14:textId="77777777" w:rsidR="00736D60" w:rsidRDefault="00736D60" w:rsidP="00D23501">
            <w:pPr>
              <w:spacing w:after="0" w:line="240" w:lineRule="auto"/>
              <w:jc w:val="both"/>
              <w:rPr>
                <w:rFonts w:cs="Arial"/>
                <w:i/>
                <w:sz w:val="21"/>
                <w:szCs w:val="21"/>
                <w:lang w:val="en-CA"/>
              </w:rPr>
            </w:pPr>
          </w:p>
          <w:p w14:paraId="31971F5C" w14:textId="77777777" w:rsidR="00736D60" w:rsidRDefault="00736D60" w:rsidP="00D23501">
            <w:pPr>
              <w:spacing w:after="0" w:line="240" w:lineRule="auto"/>
              <w:jc w:val="both"/>
              <w:rPr>
                <w:rFonts w:cs="Arial"/>
                <w:i/>
                <w:sz w:val="21"/>
                <w:szCs w:val="21"/>
                <w:lang w:val="en-CA"/>
              </w:rPr>
            </w:pPr>
          </w:p>
          <w:p w14:paraId="3C0B57D6" w14:textId="77777777" w:rsidR="00736D60" w:rsidRDefault="00736D60" w:rsidP="00D23501">
            <w:pPr>
              <w:spacing w:after="0" w:line="240" w:lineRule="auto"/>
              <w:jc w:val="both"/>
              <w:rPr>
                <w:rFonts w:cs="Arial"/>
                <w:i/>
                <w:sz w:val="21"/>
                <w:szCs w:val="21"/>
                <w:lang w:val="en-CA"/>
              </w:rPr>
            </w:pPr>
          </w:p>
          <w:p w14:paraId="0D9AD5DB" w14:textId="77777777" w:rsidR="00736D60" w:rsidRDefault="00736D60" w:rsidP="00D23501">
            <w:pPr>
              <w:spacing w:after="0" w:line="240" w:lineRule="auto"/>
              <w:jc w:val="both"/>
              <w:rPr>
                <w:rFonts w:cs="Arial"/>
                <w:i/>
                <w:sz w:val="21"/>
                <w:szCs w:val="21"/>
                <w:lang w:val="en-CA"/>
              </w:rPr>
            </w:pPr>
          </w:p>
          <w:p w14:paraId="080AE656" w14:textId="77777777" w:rsidR="00736D60" w:rsidRPr="00382A05" w:rsidRDefault="00736D60" w:rsidP="00D23501">
            <w:pPr>
              <w:spacing w:after="0" w:line="240" w:lineRule="auto"/>
              <w:jc w:val="both"/>
              <w:rPr>
                <w:rFonts w:ascii="Arial" w:hAnsi="Arial" w:cs="Arial"/>
                <w:sz w:val="20"/>
                <w:szCs w:val="20"/>
                <w:lang w:val="en-CA"/>
              </w:rPr>
            </w:pPr>
            <w:r w:rsidRPr="00382A05">
              <w:rPr>
                <w:rFonts w:ascii="Arial" w:hAnsi="Arial" w:cs="Arial"/>
                <w:i/>
                <w:sz w:val="20"/>
                <w:szCs w:val="20"/>
                <w:lang w:val="en-CA"/>
              </w:rPr>
              <w:t xml:space="preserve">U </w:t>
            </w:r>
            <w:proofErr w:type="spellStart"/>
            <w:r w:rsidRPr="00382A05">
              <w:rPr>
                <w:rFonts w:ascii="Arial" w:hAnsi="Arial" w:cs="Arial"/>
                <w:i/>
                <w:sz w:val="20"/>
                <w:szCs w:val="20"/>
                <w:lang w:val="en-CA"/>
              </w:rPr>
              <w:t>Zagrebu</w:t>
            </w:r>
            <w:proofErr w:type="spellEnd"/>
            <w:r w:rsidRPr="00382A05">
              <w:rPr>
                <w:rFonts w:ascii="Arial" w:hAnsi="Arial" w:cs="Arial"/>
                <w:i/>
                <w:sz w:val="20"/>
                <w:szCs w:val="20"/>
                <w:lang w:val="en-CA"/>
              </w:rPr>
              <w:t>, ___________________</w:t>
            </w:r>
          </w:p>
        </w:tc>
        <w:tc>
          <w:tcPr>
            <w:tcW w:w="4644" w:type="dxa"/>
            <w:tcBorders>
              <w:top w:val="nil"/>
              <w:left w:val="single" w:sz="4" w:space="0" w:color="auto"/>
              <w:bottom w:val="nil"/>
              <w:right w:val="nil"/>
            </w:tcBorders>
          </w:tcPr>
          <w:p w14:paraId="2533386D" w14:textId="77777777" w:rsidR="00736D60" w:rsidRPr="00562554" w:rsidRDefault="00736D60" w:rsidP="00D23501">
            <w:pPr>
              <w:autoSpaceDE w:val="0"/>
              <w:autoSpaceDN w:val="0"/>
              <w:adjustRightInd w:val="0"/>
              <w:spacing w:after="0"/>
              <w:jc w:val="both"/>
              <w:rPr>
                <w:rFonts w:ascii="Arial" w:hAnsi="Arial" w:cs="Arial"/>
                <w:bCs/>
                <w:sz w:val="20"/>
              </w:rPr>
            </w:pPr>
            <w:r w:rsidRPr="00562554">
              <w:rPr>
                <w:rFonts w:ascii="Arial" w:hAnsi="Arial" w:cs="Arial"/>
                <w:b/>
                <w:bCs/>
                <w:sz w:val="20"/>
              </w:rPr>
              <w:lastRenderedPageBreak/>
              <w:t xml:space="preserve">CROATIAN TRANSMISSION SYSTEM OPERATOR </w:t>
            </w:r>
            <w:proofErr w:type="spellStart"/>
            <w:r w:rsidRPr="00562554">
              <w:rPr>
                <w:rFonts w:ascii="Arial" w:hAnsi="Arial" w:cs="Arial"/>
                <w:bCs/>
                <w:sz w:val="20"/>
              </w:rPr>
              <w:t>Ltd</w:t>
            </w:r>
            <w:proofErr w:type="spellEnd"/>
            <w:r w:rsidRPr="00562554">
              <w:rPr>
                <w:rFonts w:ascii="Arial" w:hAnsi="Arial" w:cs="Arial"/>
                <w:bCs/>
                <w:sz w:val="20"/>
              </w:rPr>
              <w:t xml:space="preserve">. Zagreb, </w:t>
            </w:r>
            <w:proofErr w:type="spellStart"/>
            <w:r w:rsidRPr="00562554">
              <w:rPr>
                <w:rFonts w:ascii="Arial" w:hAnsi="Arial" w:cs="Arial"/>
                <w:bCs/>
                <w:sz w:val="20"/>
              </w:rPr>
              <w:t>Kupska</w:t>
            </w:r>
            <w:proofErr w:type="spellEnd"/>
            <w:r w:rsidRPr="00562554">
              <w:rPr>
                <w:rFonts w:ascii="Arial" w:hAnsi="Arial" w:cs="Arial"/>
                <w:bCs/>
                <w:sz w:val="20"/>
              </w:rPr>
              <w:t xml:space="preserve"> 4 (</w:t>
            </w:r>
            <w:proofErr w:type="spellStart"/>
            <w:r w:rsidRPr="00562554">
              <w:rPr>
                <w:rFonts w:ascii="Arial" w:hAnsi="Arial" w:cs="Arial"/>
                <w:bCs/>
                <w:sz w:val="20"/>
              </w:rPr>
              <w:t>hereinafter</w:t>
            </w:r>
            <w:proofErr w:type="spellEnd"/>
            <w:r w:rsidRPr="00562554">
              <w:rPr>
                <w:rFonts w:ascii="Arial" w:hAnsi="Arial" w:cs="Arial"/>
                <w:bCs/>
                <w:sz w:val="20"/>
              </w:rPr>
              <w:t xml:space="preserve">: </w:t>
            </w:r>
            <w:proofErr w:type="spellStart"/>
            <w:r w:rsidRPr="00ED2C59">
              <w:rPr>
                <w:rFonts w:ascii="Arial" w:hAnsi="Arial" w:cs="Arial"/>
                <w:b/>
                <w:bCs/>
                <w:sz w:val="20"/>
              </w:rPr>
              <w:t>Buyer</w:t>
            </w:r>
            <w:proofErr w:type="spellEnd"/>
            <w:r w:rsidRPr="00562554">
              <w:rPr>
                <w:rFonts w:ascii="Arial" w:hAnsi="Arial" w:cs="Arial"/>
                <w:bCs/>
                <w:sz w:val="20"/>
              </w:rPr>
              <w:t xml:space="preserve">) </w:t>
            </w:r>
            <w:proofErr w:type="spellStart"/>
            <w:r w:rsidRPr="00562554">
              <w:rPr>
                <w:rFonts w:ascii="Arial" w:hAnsi="Arial" w:cs="Arial"/>
                <w:bCs/>
                <w:sz w:val="20"/>
              </w:rPr>
              <w:t>represented</w:t>
            </w:r>
            <w:proofErr w:type="spellEnd"/>
            <w:r w:rsidRPr="00562554">
              <w:rPr>
                <w:rFonts w:ascii="Arial" w:hAnsi="Arial" w:cs="Arial"/>
                <w:bCs/>
                <w:sz w:val="20"/>
              </w:rPr>
              <w:t xml:space="preserve"> </w:t>
            </w:r>
            <w:proofErr w:type="spellStart"/>
            <w:r w:rsidRPr="00562554">
              <w:rPr>
                <w:rFonts w:ascii="Arial" w:hAnsi="Arial" w:cs="Arial"/>
                <w:bCs/>
                <w:sz w:val="20"/>
              </w:rPr>
              <w:t>by</w:t>
            </w:r>
            <w:proofErr w:type="spellEnd"/>
            <w:r w:rsidRPr="00562554">
              <w:rPr>
                <w:rFonts w:ascii="Arial" w:hAnsi="Arial" w:cs="Arial"/>
                <w:bCs/>
                <w:sz w:val="20"/>
              </w:rPr>
              <w:t xml:space="preserve"> </w:t>
            </w:r>
            <w:proofErr w:type="spellStart"/>
            <w:r w:rsidRPr="00562554">
              <w:rPr>
                <w:rFonts w:ascii="Arial" w:hAnsi="Arial" w:cs="Arial"/>
                <w:bCs/>
                <w:sz w:val="20"/>
              </w:rPr>
              <w:t>president</w:t>
            </w:r>
            <w:proofErr w:type="spellEnd"/>
            <w:r w:rsidRPr="00562554">
              <w:rPr>
                <w:rFonts w:ascii="Arial" w:hAnsi="Arial" w:cs="Arial"/>
                <w:bCs/>
                <w:sz w:val="20"/>
              </w:rPr>
              <w:t xml:space="preserve"> </w:t>
            </w:r>
            <w:proofErr w:type="spellStart"/>
            <w:r w:rsidRPr="00562554">
              <w:rPr>
                <w:rFonts w:ascii="Arial" w:hAnsi="Arial" w:cs="Arial"/>
                <w:bCs/>
                <w:sz w:val="20"/>
              </w:rPr>
              <w:t>of</w:t>
            </w:r>
            <w:proofErr w:type="spellEnd"/>
            <w:r w:rsidRPr="00562554">
              <w:rPr>
                <w:rFonts w:ascii="Arial" w:hAnsi="Arial" w:cs="Arial"/>
                <w:bCs/>
                <w:sz w:val="20"/>
              </w:rPr>
              <w:t xml:space="preserve"> </w:t>
            </w:r>
            <w:proofErr w:type="spellStart"/>
            <w:r w:rsidRPr="00562554">
              <w:rPr>
                <w:rFonts w:ascii="Arial" w:hAnsi="Arial" w:cs="Arial"/>
                <w:bCs/>
                <w:sz w:val="20"/>
              </w:rPr>
              <w:t>the</w:t>
            </w:r>
            <w:proofErr w:type="spellEnd"/>
            <w:r w:rsidRPr="00562554">
              <w:rPr>
                <w:rFonts w:ascii="Arial" w:hAnsi="Arial" w:cs="Arial"/>
                <w:bCs/>
                <w:sz w:val="20"/>
              </w:rPr>
              <w:t xml:space="preserve"> Management </w:t>
            </w:r>
            <w:proofErr w:type="spellStart"/>
            <w:r w:rsidRPr="00562554">
              <w:rPr>
                <w:rFonts w:ascii="Arial" w:hAnsi="Arial" w:cs="Arial"/>
                <w:bCs/>
                <w:sz w:val="20"/>
              </w:rPr>
              <w:t>Board</w:t>
            </w:r>
            <w:proofErr w:type="spellEnd"/>
            <w:r w:rsidRPr="00562554">
              <w:rPr>
                <w:rFonts w:ascii="Arial" w:hAnsi="Arial" w:cs="Arial"/>
                <w:bCs/>
                <w:sz w:val="20"/>
              </w:rPr>
              <w:t xml:space="preserve"> ______________</w:t>
            </w:r>
            <w:r w:rsidRPr="00562554">
              <w:rPr>
                <w:rFonts w:ascii="Arial" w:hAnsi="Arial" w:cs="Arial"/>
                <w:sz w:val="20"/>
              </w:rPr>
              <w:t xml:space="preserve">                                                                                                 VAT ID: HR13148821633</w:t>
            </w:r>
          </w:p>
          <w:p w14:paraId="39087681" w14:textId="77777777" w:rsidR="00736D60" w:rsidRPr="00562554" w:rsidRDefault="00736D60" w:rsidP="00D23501">
            <w:pPr>
              <w:autoSpaceDE w:val="0"/>
              <w:autoSpaceDN w:val="0"/>
              <w:adjustRightInd w:val="0"/>
              <w:spacing w:after="0"/>
              <w:jc w:val="both"/>
              <w:rPr>
                <w:rFonts w:ascii="Arial" w:hAnsi="Arial" w:cs="Arial"/>
                <w:b/>
                <w:bCs/>
                <w:sz w:val="20"/>
              </w:rPr>
            </w:pPr>
            <w:r w:rsidRPr="00562554">
              <w:rPr>
                <w:rFonts w:ascii="Arial" w:hAnsi="Arial" w:cs="Arial"/>
                <w:sz w:val="20"/>
              </w:rPr>
              <w:t xml:space="preserve">IBAN:  HR97 2340 0091 1101 7745 1  </w:t>
            </w:r>
            <w:proofErr w:type="spellStart"/>
            <w:r w:rsidRPr="00562554">
              <w:rPr>
                <w:rFonts w:ascii="Arial" w:hAnsi="Arial" w:cs="Arial"/>
                <w:sz w:val="20"/>
              </w:rPr>
              <w:t>with</w:t>
            </w:r>
            <w:proofErr w:type="spellEnd"/>
            <w:r w:rsidRPr="00562554">
              <w:rPr>
                <w:rFonts w:ascii="Arial" w:hAnsi="Arial" w:cs="Arial"/>
                <w:sz w:val="20"/>
              </w:rPr>
              <w:t xml:space="preserve"> </w:t>
            </w:r>
            <w:proofErr w:type="spellStart"/>
            <w:r w:rsidRPr="00562554">
              <w:rPr>
                <w:rFonts w:ascii="Arial" w:hAnsi="Arial" w:cs="Arial"/>
                <w:sz w:val="20"/>
              </w:rPr>
              <w:t>the</w:t>
            </w:r>
            <w:proofErr w:type="spellEnd"/>
            <w:r w:rsidRPr="00562554">
              <w:rPr>
                <w:rFonts w:ascii="Arial" w:hAnsi="Arial" w:cs="Arial"/>
                <w:sz w:val="20"/>
              </w:rPr>
              <w:t xml:space="preserve"> Privredna banka Zagreb</w:t>
            </w:r>
          </w:p>
          <w:p w14:paraId="14B70297" w14:textId="77777777" w:rsidR="00736D60" w:rsidRPr="00562554" w:rsidRDefault="00736D60" w:rsidP="00D23501">
            <w:pPr>
              <w:autoSpaceDE w:val="0"/>
              <w:autoSpaceDN w:val="0"/>
              <w:adjustRightInd w:val="0"/>
              <w:spacing w:after="0"/>
              <w:jc w:val="center"/>
              <w:rPr>
                <w:rFonts w:ascii="Arial" w:hAnsi="Arial" w:cs="Arial"/>
                <w:sz w:val="20"/>
              </w:rPr>
            </w:pPr>
            <w:proofErr w:type="spellStart"/>
            <w:r w:rsidRPr="00562554">
              <w:rPr>
                <w:rFonts w:ascii="Arial" w:hAnsi="Arial" w:cs="Arial"/>
                <w:sz w:val="20"/>
              </w:rPr>
              <w:t>And</w:t>
            </w:r>
            <w:proofErr w:type="spellEnd"/>
          </w:p>
          <w:p w14:paraId="4BEB1885" w14:textId="77777777" w:rsidR="00736D60" w:rsidRPr="00562554" w:rsidRDefault="00736D60" w:rsidP="00D23501">
            <w:pPr>
              <w:tabs>
                <w:tab w:val="left" w:pos="3600"/>
              </w:tabs>
              <w:autoSpaceDE w:val="0"/>
              <w:autoSpaceDN w:val="0"/>
              <w:adjustRightInd w:val="0"/>
              <w:spacing w:after="0"/>
              <w:jc w:val="both"/>
              <w:rPr>
                <w:rFonts w:ascii="Arial" w:hAnsi="Arial" w:cs="Arial"/>
                <w:b/>
                <w:bCs/>
                <w:sz w:val="20"/>
              </w:rPr>
            </w:pPr>
            <w:r w:rsidRPr="00562554">
              <w:rPr>
                <w:rFonts w:ascii="Arial" w:hAnsi="Arial" w:cs="Arial"/>
                <w:b/>
                <w:sz w:val="20"/>
              </w:rPr>
              <w:t>(</w:t>
            </w:r>
            <w:proofErr w:type="spellStart"/>
            <w:r w:rsidRPr="00562554">
              <w:rPr>
                <w:rFonts w:ascii="Arial" w:hAnsi="Arial" w:cs="Arial"/>
                <w:b/>
                <w:i/>
                <w:sz w:val="20"/>
              </w:rPr>
              <w:t>name</w:t>
            </w:r>
            <w:proofErr w:type="spellEnd"/>
            <w:r w:rsidRPr="00562554">
              <w:rPr>
                <w:rFonts w:ascii="Arial" w:hAnsi="Arial" w:cs="Arial"/>
                <w:b/>
                <w:i/>
                <w:sz w:val="20"/>
              </w:rPr>
              <w:t xml:space="preserve"> </w:t>
            </w:r>
            <w:proofErr w:type="spellStart"/>
            <w:r w:rsidRPr="00562554">
              <w:rPr>
                <w:rFonts w:ascii="Arial" w:hAnsi="Arial" w:cs="Arial"/>
                <w:b/>
                <w:i/>
                <w:sz w:val="20"/>
              </w:rPr>
              <w:t>Seller</w:t>
            </w:r>
            <w:proofErr w:type="spellEnd"/>
            <w:r w:rsidRPr="00562554">
              <w:rPr>
                <w:rFonts w:ascii="Arial" w:hAnsi="Arial" w:cs="Arial"/>
                <w:b/>
                <w:i/>
                <w:sz w:val="20"/>
              </w:rPr>
              <w:t xml:space="preserve"> </w:t>
            </w:r>
            <w:r w:rsidRPr="00562554">
              <w:rPr>
                <w:rFonts w:ascii="Arial" w:hAnsi="Arial" w:cs="Arial"/>
                <w:b/>
                <w:sz w:val="20"/>
              </w:rPr>
              <w:t>),</w:t>
            </w:r>
            <w:r w:rsidRPr="00562554">
              <w:rPr>
                <w:rFonts w:ascii="Arial" w:hAnsi="Arial" w:cs="Arial"/>
                <w:sz w:val="20"/>
              </w:rPr>
              <w:t xml:space="preserve">  (</w:t>
            </w:r>
            <w:proofErr w:type="spellStart"/>
            <w:r w:rsidRPr="00562554">
              <w:rPr>
                <w:rFonts w:ascii="Arial" w:hAnsi="Arial" w:cs="Arial"/>
                <w:sz w:val="20"/>
              </w:rPr>
              <w:t>hereinafter</w:t>
            </w:r>
            <w:proofErr w:type="spellEnd"/>
            <w:r w:rsidRPr="00562554">
              <w:rPr>
                <w:rFonts w:ascii="Arial" w:hAnsi="Arial" w:cs="Arial"/>
                <w:sz w:val="20"/>
              </w:rPr>
              <w:t xml:space="preserve">: </w:t>
            </w:r>
            <w:proofErr w:type="spellStart"/>
            <w:r w:rsidRPr="00ED2C59">
              <w:rPr>
                <w:rFonts w:ascii="Arial" w:hAnsi="Arial" w:cs="Arial"/>
                <w:b/>
                <w:sz w:val="20"/>
              </w:rPr>
              <w:t>seller</w:t>
            </w:r>
            <w:proofErr w:type="spellEnd"/>
            <w:r w:rsidRPr="00562554">
              <w:rPr>
                <w:rFonts w:ascii="Arial" w:hAnsi="Arial" w:cs="Arial"/>
                <w:sz w:val="20"/>
              </w:rPr>
              <w:t xml:space="preserve">) </w:t>
            </w:r>
            <w:proofErr w:type="spellStart"/>
            <w:r w:rsidRPr="00562554">
              <w:rPr>
                <w:rFonts w:ascii="Arial" w:hAnsi="Arial" w:cs="Arial"/>
                <w:sz w:val="20"/>
              </w:rPr>
              <w:t>represented</w:t>
            </w:r>
            <w:proofErr w:type="spellEnd"/>
            <w:r w:rsidRPr="00562554">
              <w:rPr>
                <w:rFonts w:ascii="Arial" w:hAnsi="Arial" w:cs="Arial"/>
                <w:sz w:val="20"/>
              </w:rPr>
              <w:t xml:space="preserve"> </w:t>
            </w:r>
            <w:proofErr w:type="spellStart"/>
            <w:r w:rsidRPr="00562554">
              <w:rPr>
                <w:rFonts w:ascii="Arial" w:hAnsi="Arial" w:cs="Arial"/>
                <w:sz w:val="20"/>
              </w:rPr>
              <w:t>by</w:t>
            </w:r>
            <w:proofErr w:type="spellEnd"/>
            <w:r w:rsidRPr="00562554">
              <w:rPr>
                <w:rFonts w:ascii="Arial" w:hAnsi="Arial" w:cs="Arial"/>
                <w:sz w:val="20"/>
              </w:rPr>
              <w:t xml:space="preserve"> </w:t>
            </w:r>
            <w:proofErr w:type="spellStart"/>
            <w:r w:rsidRPr="00562554">
              <w:rPr>
                <w:rFonts w:ascii="Arial" w:hAnsi="Arial" w:cs="Arial"/>
                <w:sz w:val="20"/>
              </w:rPr>
              <w:t>the</w:t>
            </w:r>
            <w:proofErr w:type="spellEnd"/>
            <w:r w:rsidRPr="00562554">
              <w:rPr>
                <w:rFonts w:ascii="Arial" w:hAnsi="Arial" w:cs="Arial"/>
                <w:sz w:val="20"/>
              </w:rPr>
              <w:t xml:space="preserve"> </w:t>
            </w:r>
            <w:proofErr w:type="spellStart"/>
            <w:r w:rsidRPr="00562554">
              <w:rPr>
                <w:rFonts w:ascii="Arial" w:hAnsi="Arial" w:cs="Arial"/>
                <w:sz w:val="20"/>
              </w:rPr>
              <w:t>manager</w:t>
            </w:r>
            <w:proofErr w:type="spellEnd"/>
            <w:r w:rsidRPr="00562554">
              <w:rPr>
                <w:rFonts w:ascii="Arial" w:hAnsi="Arial" w:cs="Arial"/>
                <w:sz w:val="20"/>
              </w:rPr>
              <w:t xml:space="preserve"> </w:t>
            </w:r>
            <w:r w:rsidRPr="00562554">
              <w:rPr>
                <w:rFonts w:ascii="Arial" w:hAnsi="Arial" w:cs="Arial"/>
                <w:color w:val="000000"/>
                <w:sz w:val="20"/>
              </w:rPr>
              <w:t xml:space="preserve"> ________________________</w:t>
            </w:r>
          </w:p>
          <w:p w14:paraId="151892F7" w14:textId="77777777" w:rsidR="00736D60" w:rsidRPr="00562554" w:rsidRDefault="00736D60" w:rsidP="00D23501">
            <w:pPr>
              <w:tabs>
                <w:tab w:val="left" w:pos="3600"/>
              </w:tabs>
              <w:autoSpaceDE w:val="0"/>
              <w:autoSpaceDN w:val="0"/>
              <w:adjustRightInd w:val="0"/>
              <w:spacing w:after="0"/>
              <w:jc w:val="both"/>
              <w:rPr>
                <w:rFonts w:ascii="Arial" w:hAnsi="Arial" w:cs="Arial"/>
                <w:color w:val="000000"/>
                <w:sz w:val="20"/>
              </w:rPr>
            </w:pPr>
          </w:p>
          <w:p w14:paraId="6ACACFBD" w14:textId="77777777" w:rsidR="00736D60" w:rsidRPr="00562554" w:rsidRDefault="00736D60" w:rsidP="00D23501">
            <w:pPr>
              <w:tabs>
                <w:tab w:val="left" w:pos="3600"/>
              </w:tabs>
              <w:autoSpaceDE w:val="0"/>
              <w:autoSpaceDN w:val="0"/>
              <w:adjustRightInd w:val="0"/>
              <w:spacing w:after="0"/>
              <w:jc w:val="both"/>
              <w:rPr>
                <w:rFonts w:ascii="Arial" w:hAnsi="Arial" w:cs="Arial"/>
                <w:color w:val="000000"/>
                <w:sz w:val="20"/>
              </w:rPr>
            </w:pPr>
            <w:r w:rsidRPr="00562554">
              <w:rPr>
                <w:rFonts w:ascii="Arial" w:hAnsi="Arial" w:cs="Arial"/>
                <w:color w:val="000000"/>
                <w:sz w:val="20"/>
              </w:rPr>
              <w:t xml:space="preserve">EIC CODE: </w:t>
            </w:r>
          </w:p>
          <w:p w14:paraId="019086D7" w14:textId="77777777" w:rsidR="00736D60" w:rsidRPr="00562554" w:rsidRDefault="00736D60" w:rsidP="00D23501">
            <w:pPr>
              <w:tabs>
                <w:tab w:val="left" w:pos="3600"/>
              </w:tabs>
              <w:autoSpaceDE w:val="0"/>
              <w:autoSpaceDN w:val="0"/>
              <w:adjustRightInd w:val="0"/>
              <w:spacing w:after="0"/>
              <w:jc w:val="both"/>
              <w:rPr>
                <w:rFonts w:ascii="Arial" w:hAnsi="Arial" w:cs="Arial"/>
                <w:color w:val="000000"/>
                <w:sz w:val="20"/>
              </w:rPr>
            </w:pPr>
            <w:r w:rsidRPr="00562554">
              <w:rPr>
                <w:rFonts w:ascii="Arial" w:hAnsi="Arial" w:cs="Arial"/>
                <w:color w:val="000000"/>
                <w:sz w:val="20"/>
              </w:rPr>
              <w:t xml:space="preserve">VAT ID:      </w:t>
            </w:r>
          </w:p>
          <w:p w14:paraId="20919F47" w14:textId="77777777" w:rsidR="00736D60" w:rsidRPr="00562554" w:rsidRDefault="00736D60" w:rsidP="00D23501">
            <w:pPr>
              <w:tabs>
                <w:tab w:val="left" w:pos="3600"/>
              </w:tabs>
              <w:autoSpaceDE w:val="0"/>
              <w:autoSpaceDN w:val="0"/>
              <w:adjustRightInd w:val="0"/>
              <w:spacing w:after="0"/>
              <w:jc w:val="both"/>
              <w:rPr>
                <w:rFonts w:ascii="Arial" w:hAnsi="Arial" w:cs="Arial"/>
                <w:color w:val="000000"/>
                <w:sz w:val="20"/>
              </w:rPr>
            </w:pPr>
            <w:r w:rsidRPr="00562554">
              <w:rPr>
                <w:rFonts w:ascii="Arial" w:hAnsi="Arial" w:cs="Arial"/>
                <w:color w:val="000000"/>
                <w:sz w:val="20"/>
              </w:rPr>
              <w:t xml:space="preserve">IBAN:__________________ </w:t>
            </w:r>
            <w:proofErr w:type="spellStart"/>
            <w:r w:rsidRPr="00562554">
              <w:rPr>
                <w:rFonts w:ascii="Arial" w:hAnsi="Arial" w:cs="Arial"/>
                <w:color w:val="000000"/>
                <w:sz w:val="20"/>
              </w:rPr>
              <w:t>with</w:t>
            </w:r>
            <w:proofErr w:type="spellEnd"/>
            <w:r w:rsidRPr="00562554">
              <w:rPr>
                <w:rFonts w:ascii="Arial" w:hAnsi="Arial" w:cs="Arial"/>
                <w:color w:val="000000"/>
                <w:sz w:val="20"/>
              </w:rPr>
              <w:t xml:space="preserve"> </w:t>
            </w:r>
            <w:proofErr w:type="spellStart"/>
            <w:r w:rsidRPr="00562554">
              <w:rPr>
                <w:rFonts w:ascii="Arial" w:hAnsi="Arial" w:cs="Arial"/>
                <w:color w:val="000000"/>
                <w:sz w:val="20"/>
              </w:rPr>
              <w:t>the</w:t>
            </w:r>
            <w:proofErr w:type="spellEnd"/>
            <w:r w:rsidRPr="00562554">
              <w:rPr>
                <w:rFonts w:ascii="Arial" w:hAnsi="Arial" w:cs="Arial"/>
                <w:color w:val="000000"/>
                <w:sz w:val="20"/>
              </w:rPr>
              <w:t xml:space="preserve"> _______________</w:t>
            </w:r>
          </w:p>
          <w:p w14:paraId="0D9830FA" w14:textId="77777777" w:rsidR="00736D60" w:rsidRPr="00562554" w:rsidRDefault="00736D60" w:rsidP="00D23501">
            <w:pPr>
              <w:autoSpaceDE w:val="0"/>
              <w:autoSpaceDN w:val="0"/>
              <w:adjustRightInd w:val="0"/>
              <w:spacing w:after="0" w:line="240" w:lineRule="auto"/>
              <w:jc w:val="both"/>
              <w:rPr>
                <w:rFonts w:ascii="Arial" w:hAnsi="Arial" w:cs="Arial"/>
                <w:sz w:val="20"/>
              </w:rPr>
            </w:pPr>
          </w:p>
          <w:p w14:paraId="229B9F0E" w14:textId="77777777" w:rsidR="00736D60" w:rsidRPr="00562554" w:rsidRDefault="00736D60" w:rsidP="00D23501">
            <w:pPr>
              <w:autoSpaceDE w:val="0"/>
              <w:autoSpaceDN w:val="0"/>
              <w:adjustRightInd w:val="0"/>
              <w:spacing w:after="0" w:line="240" w:lineRule="auto"/>
              <w:jc w:val="both"/>
              <w:rPr>
                <w:rFonts w:ascii="Arial" w:hAnsi="Arial" w:cs="Arial"/>
                <w:sz w:val="20"/>
              </w:rPr>
            </w:pPr>
            <w:proofErr w:type="spellStart"/>
            <w:r w:rsidRPr="00562554">
              <w:rPr>
                <w:rFonts w:ascii="Arial" w:hAnsi="Arial" w:cs="Arial"/>
                <w:sz w:val="20"/>
              </w:rPr>
              <w:t>conclude</w:t>
            </w:r>
            <w:proofErr w:type="spellEnd"/>
            <w:r w:rsidRPr="00562554">
              <w:rPr>
                <w:rFonts w:ascii="Arial" w:hAnsi="Arial" w:cs="Arial"/>
                <w:sz w:val="20"/>
              </w:rPr>
              <w:t xml:space="preserve"> </w:t>
            </w:r>
            <w:proofErr w:type="spellStart"/>
            <w:r w:rsidRPr="00562554">
              <w:rPr>
                <w:rFonts w:ascii="Arial" w:hAnsi="Arial" w:cs="Arial"/>
                <w:sz w:val="20"/>
              </w:rPr>
              <w:t>the</w:t>
            </w:r>
            <w:proofErr w:type="spellEnd"/>
            <w:r w:rsidRPr="00562554">
              <w:rPr>
                <w:rFonts w:ascii="Arial" w:hAnsi="Arial" w:cs="Arial"/>
                <w:sz w:val="20"/>
              </w:rPr>
              <w:t xml:space="preserve"> </w:t>
            </w:r>
            <w:proofErr w:type="spellStart"/>
            <w:r w:rsidRPr="00562554">
              <w:rPr>
                <w:rFonts w:ascii="Arial" w:hAnsi="Arial" w:cs="Arial"/>
                <w:sz w:val="20"/>
              </w:rPr>
              <w:t>following</w:t>
            </w:r>
            <w:proofErr w:type="spellEnd"/>
          </w:p>
          <w:p w14:paraId="4731AF12" w14:textId="77777777" w:rsidR="00736D60" w:rsidRPr="00562554" w:rsidRDefault="00736D60" w:rsidP="00D23501">
            <w:pPr>
              <w:autoSpaceDE w:val="0"/>
              <w:autoSpaceDN w:val="0"/>
              <w:adjustRightInd w:val="0"/>
              <w:spacing w:after="0" w:line="240" w:lineRule="auto"/>
              <w:jc w:val="both"/>
              <w:rPr>
                <w:rFonts w:ascii="Arial" w:hAnsi="Arial" w:cs="Arial"/>
              </w:rPr>
            </w:pPr>
          </w:p>
          <w:p w14:paraId="5816129A" w14:textId="77777777" w:rsidR="00736D60" w:rsidRPr="00562554" w:rsidRDefault="00736D60" w:rsidP="00D23501">
            <w:pPr>
              <w:autoSpaceDE w:val="0"/>
              <w:autoSpaceDN w:val="0"/>
              <w:adjustRightInd w:val="0"/>
              <w:spacing w:after="0" w:line="240" w:lineRule="auto"/>
              <w:jc w:val="center"/>
              <w:rPr>
                <w:rFonts w:ascii="Arial" w:hAnsi="Arial" w:cs="Arial"/>
                <w:b/>
                <w:sz w:val="26"/>
                <w:szCs w:val="26"/>
              </w:rPr>
            </w:pPr>
            <w:r w:rsidRPr="00562554">
              <w:rPr>
                <w:rFonts w:ascii="Arial" w:hAnsi="Arial" w:cs="Arial"/>
                <w:b/>
                <w:sz w:val="26"/>
                <w:szCs w:val="26"/>
              </w:rPr>
              <w:t xml:space="preserve">AGREEMENT </w:t>
            </w:r>
            <w:r w:rsidRPr="00562554">
              <w:rPr>
                <w:rFonts w:ascii="Arial" w:eastAsia="Times New Roman" w:hAnsi="Arial" w:cs="Arial"/>
                <w:lang w:val="en-GB" w:eastAsia="hr-HR"/>
              </w:rPr>
              <w:t xml:space="preserve"> </w:t>
            </w:r>
            <w:r w:rsidRPr="00562554">
              <w:rPr>
                <w:rFonts w:ascii="Arial" w:hAnsi="Arial" w:cs="Arial"/>
                <w:b/>
                <w:sz w:val="26"/>
                <w:szCs w:val="26"/>
              </w:rPr>
              <w:t xml:space="preserve">on </w:t>
            </w:r>
            <w:proofErr w:type="spellStart"/>
            <w:r w:rsidRPr="00562554">
              <w:rPr>
                <w:rFonts w:ascii="Arial" w:hAnsi="Arial" w:cs="Arial"/>
                <w:b/>
                <w:sz w:val="26"/>
                <w:szCs w:val="26"/>
              </w:rPr>
              <w:t>purchase</w:t>
            </w:r>
            <w:proofErr w:type="spellEnd"/>
            <w:r w:rsidRPr="00562554">
              <w:rPr>
                <w:rFonts w:ascii="Arial" w:hAnsi="Arial" w:cs="Arial"/>
                <w:b/>
                <w:sz w:val="26"/>
                <w:szCs w:val="26"/>
              </w:rPr>
              <w:t xml:space="preserve"> </w:t>
            </w:r>
            <w:proofErr w:type="spellStart"/>
            <w:r w:rsidRPr="00562554">
              <w:rPr>
                <w:rFonts w:ascii="Arial" w:hAnsi="Arial" w:cs="Arial"/>
                <w:b/>
                <w:sz w:val="26"/>
                <w:szCs w:val="26"/>
              </w:rPr>
              <w:t>of</w:t>
            </w:r>
            <w:proofErr w:type="spellEnd"/>
            <w:r w:rsidRPr="00562554">
              <w:rPr>
                <w:rFonts w:ascii="Arial" w:hAnsi="Arial" w:cs="Arial"/>
                <w:b/>
                <w:sz w:val="26"/>
                <w:szCs w:val="26"/>
              </w:rPr>
              <w:t xml:space="preserve"> energy to </w:t>
            </w:r>
            <w:proofErr w:type="spellStart"/>
            <w:r w:rsidRPr="00562554">
              <w:rPr>
                <w:rFonts w:ascii="Arial" w:hAnsi="Arial" w:cs="Arial"/>
                <w:b/>
                <w:sz w:val="26"/>
                <w:szCs w:val="26"/>
              </w:rPr>
              <w:t>cover</w:t>
            </w:r>
            <w:proofErr w:type="spellEnd"/>
            <w:r w:rsidRPr="00562554">
              <w:rPr>
                <w:rFonts w:ascii="Arial" w:hAnsi="Arial" w:cs="Arial"/>
                <w:b/>
                <w:sz w:val="26"/>
                <w:szCs w:val="26"/>
              </w:rPr>
              <w:t xml:space="preserve"> </w:t>
            </w:r>
            <w:proofErr w:type="spellStart"/>
            <w:r w:rsidRPr="00562554">
              <w:rPr>
                <w:rFonts w:ascii="Arial" w:hAnsi="Arial" w:cs="Arial"/>
                <w:b/>
                <w:sz w:val="26"/>
                <w:szCs w:val="26"/>
              </w:rPr>
              <w:t>transmission</w:t>
            </w:r>
            <w:proofErr w:type="spellEnd"/>
            <w:r w:rsidRPr="00562554">
              <w:rPr>
                <w:rFonts w:ascii="Arial" w:hAnsi="Arial" w:cs="Arial"/>
                <w:b/>
                <w:sz w:val="26"/>
                <w:szCs w:val="26"/>
              </w:rPr>
              <w:t xml:space="preserve"> </w:t>
            </w:r>
            <w:proofErr w:type="spellStart"/>
            <w:r w:rsidRPr="00562554">
              <w:rPr>
                <w:rFonts w:ascii="Arial" w:hAnsi="Arial" w:cs="Arial"/>
                <w:b/>
                <w:sz w:val="26"/>
                <w:szCs w:val="26"/>
              </w:rPr>
              <w:t>system</w:t>
            </w:r>
            <w:proofErr w:type="spellEnd"/>
            <w:r w:rsidRPr="00562554">
              <w:rPr>
                <w:rFonts w:ascii="Arial" w:hAnsi="Arial" w:cs="Arial"/>
                <w:b/>
                <w:sz w:val="26"/>
                <w:szCs w:val="26"/>
              </w:rPr>
              <w:t xml:space="preserve"> </w:t>
            </w:r>
            <w:proofErr w:type="spellStart"/>
            <w:r w:rsidRPr="00562554">
              <w:rPr>
                <w:rFonts w:ascii="Arial" w:hAnsi="Arial" w:cs="Arial"/>
                <w:b/>
                <w:sz w:val="26"/>
                <w:szCs w:val="26"/>
              </w:rPr>
              <w:t>losses</w:t>
            </w:r>
            <w:proofErr w:type="spellEnd"/>
            <w:r w:rsidRPr="00562554">
              <w:rPr>
                <w:rFonts w:ascii="Arial" w:hAnsi="Arial" w:cs="Arial"/>
                <w:b/>
                <w:sz w:val="26"/>
                <w:szCs w:val="26"/>
              </w:rPr>
              <w:t xml:space="preserve"> </w:t>
            </w:r>
            <w:r w:rsidRPr="00562554">
              <w:rPr>
                <w:rFonts w:ascii="Arial" w:hAnsi="Arial" w:cs="Arial"/>
                <w:b/>
              </w:rPr>
              <w:t>no. 3-00_/2019</w:t>
            </w:r>
          </w:p>
          <w:p w14:paraId="61D483FF" w14:textId="77777777" w:rsidR="00736D60" w:rsidRPr="00562554" w:rsidRDefault="00736D60" w:rsidP="00D23501">
            <w:pPr>
              <w:autoSpaceDE w:val="0"/>
              <w:autoSpaceDN w:val="0"/>
              <w:adjustRightInd w:val="0"/>
              <w:spacing w:after="0" w:line="240" w:lineRule="auto"/>
              <w:jc w:val="center"/>
              <w:rPr>
                <w:rFonts w:ascii="Arial" w:hAnsi="Arial" w:cs="Arial"/>
                <w:b/>
              </w:rPr>
            </w:pPr>
          </w:p>
          <w:p w14:paraId="30D8B69D" w14:textId="77777777" w:rsidR="00736D60" w:rsidRPr="00562554" w:rsidRDefault="00736D60" w:rsidP="00D23501">
            <w:pPr>
              <w:autoSpaceDE w:val="0"/>
              <w:autoSpaceDN w:val="0"/>
              <w:adjustRightInd w:val="0"/>
              <w:spacing w:after="0" w:line="240" w:lineRule="auto"/>
              <w:jc w:val="center"/>
              <w:rPr>
                <w:rFonts w:ascii="Arial" w:hAnsi="Arial" w:cs="Arial"/>
                <w:sz w:val="20"/>
              </w:rPr>
            </w:pPr>
            <w:r w:rsidRPr="00562554">
              <w:rPr>
                <w:rFonts w:ascii="Arial" w:hAnsi="Arial" w:cs="Arial"/>
                <w:sz w:val="20"/>
              </w:rPr>
              <w:t>(</w:t>
            </w:r>
            <w:proofErr w:type="spellStart"/>
            <w:r w:rsidRPr="00562554">
              <w:rPr>
                <w:rFonts w:ascii="Arial" w:hAnsi="Arial" w:cs="Arial"/>
                <w:sz w:val="20"/>
              </w:rPr>
              <w:t>hereinafter</w:t>
            </w:r>
            <w:proofErr w:type="spellEnd"/>
            <w:r w:rsidRPr="00562554">
              <w:rPr>
                <w:rFonts w:ascii="Arial" w:hAnsi="Arial" w:cs="Arial"/>
                <w:sz w:val="20"/>
              </w:rPr>
              <w:t xml:space="preserve">: </w:t>
            </w:r>
            <w:proofErr w:type="spellStart"/>
            <w:r w:rsidRPr="00562554">
              <w:rPr>
                <w:rFonts w:ascii="Arial" w:hAnsi="Arial" w:cs="Arial"/>
                <w:b/>
                <w:sz w:val="20"/>
              </w:rPr>
              <w:t>Agreement</w:t>
            </w:r>
            <w:proofErr w:type="spellEnd"/>
            <w:r w:rsidRPr="00562554">
              <w:rPr>
                <w:rFonts w:ascii="Arial" w:hAnsi="Arial" w:cs="Arial"/>
                <w:sz w:val="20"/>
              </w:rPr>
              <w:t>)</w:t>
            </w:r>
          </w:p>
          <w:p w14:paraId="04E26ADF" w14:textId="77777777" w:rsidR="00736D60" w:rsidRPr="006A2C28" w:rsidRDefault="00736D60" w:rsidP="00D23501">
            <w:pPr>
              <w:autoSpaceDE w:val="0"/>
              <w:autoSpaceDN w:val="0"/>
              <w:adjustRightInd w:val="0"/>
              <w:spacing w:after="0" w:line="240" w:lineRule="auto"/>
              <w:rPr>
                <w:rFonts w:cs="Arial"/>
                <w:b/>
                <w:sz w:val="28"/>
                <w:szCs w:val="26"/>
              </w:rPr>
            </w:pPr>
          </w:p>
          <w:p w14:paraId="7D2AAB93" w14:textId="77777777" w:rsidR="00736D60" w:rsidRDefault="00736D60" w:rsidP="00D23501">
            <w:pPr>
              <w:tabs>
                <w:tab w:val="num" w:pos="600"/>
              </w:tabs>
              <w:spacing w:line="240" w:lineRule="auto"/>
              <w:ind w:right="516"/>
              <w:jc w:val="center"/>
              <w:rPr>
                <w:rFonts w:ascii="Arial" w:hAnsi="Arial" w:cs="Arial"/>
                <w:b/>
                <w:sz w:val="20"/>
              </w:rPr>
            </w:pPr>
          </w:p>
          <w:p w14:paraId="690519F1" w14:textId="77777777" w:rsidR="00736D60" w:rsidRPr="00562554" w:rsidRDefault="00736D60" w:rsidP="00D23501">
            <w:pPr>
              <w:tabs>
                <w:tab w:val="num" w:pos="600"/>
              </w:tabs>
              <w:spacing w:line="240" w:lineRule="auto"/>
              <w:ind w:right="516"/>
              <w:jc w:val="center"/>
              <w:rPr>
                <w:rFonts w:ascii="Arial" w:hAnsi="Arial" w:cs="Arial"/>
                <w:b/>
                <w:sz w:val="20"/>
              </w:rPr>
            </w:pPr>
            <w:r w:rsidRPr="00562554">
              <w:rPr>
                <w:rFonts w:ascii="Arial" w:hAnsi="Arial" w:cs="Arial"/>
                <w:b/>
                <w:sz w:val="20"/>
              </w:rPr>
              <w:t>SUBJECT OF THE AGREEMENT</w:t>
            </w:r>
          </w:p>
          <w:p w14:paraId="03C10FFE" w14:textId="77777777" w:rsidR="00736D60" w:rsidRPr="00562554" w:rsidRDefault="00736D60" w:rsidP="00D23501">
            <w:pPr>
              <w:autoSpaceDE w:val="0"/>
              <w:autoSpaceDN w:val="0"/>
              <w:adjustRightInd w:val="0"/>
              <w:spacing w:line="240" w:lineRule="auto"/>
              <w:jc w:val="center"/>
              <w:rPr>
                <w:rFonts w:ascii="Arial" w:hAnsi="Arial" w:cs="Arial"/>
                <w:sz w:val="20"/>
              </w:rPr>
            </w:pPr>
            <w:proofErr w:type="spellStart"/>
            <w:r w:rsidRPr="00562554">
              <w:rPr>
                <w:rFonts w:ascii="Arial" w:hAnsi="Arial" w:cs="Arial"/>
                <w:sz w:val="20"/>
              </w:rPr>
              <w:t>Article</w:t>
            </w:r>
            <w:proofErr w:type="spellEnd"/>
            <w:r w:rsidRPr="00562554">
              <w:rPr>
                <w:rFonts w:ascii="Arial" w:hAnsi="Arial" w:cs="Arial"/>
                <w:sz w:val="20"/>
              </w:rPr>
              <w:t xml:space="preserve"> 1 </w:t>
            </w:r>
          </w:p>
          <w:p w14:paraId="208F23CB" w14:textId="77777777" w:rsidR="00736D60" w:rsidRDefault="00736D60" w:rsidP="00D23501">
            <w:pPr>
              <w:keepNext/>
              <w:spacing w:after="0" w:line="360" w:lineRule="auto"/>
              <w:jc w:val="both"/>
              <w:outlineLvl w:val="2"/>
              <w:rPr>
                <w:rFonts w:ascii="Arial" w:eastAsia="Times New Roman" w:hAnsi="Arial" w:cs="Arial"/>
                <w:bCs/>
                <w:sz w:val="20"/>
                <w:szCs w:val="20"/>
                <w:lang w:val="en-GB"/>
              </w:rPr>
            </w:pPr>
            <w:r>
              <w:rPr>
                <w:rFonts w:ascii="Arial" w:eastAsia="Times New Roman" w:hAnsi="Arial" w:cs="Arial"/>
                <w:bCs/>
                <w:sz w:val="20"/>
                <w:szCs w:val="20"/>
                <w:lang w:val="en-GB"/>
              </w:rPr>
              <w:t>(1) The subject</w:t>
            </w:r>
            <w:r w:rsidRPr="009F1B72">
              <w:rPr>
                <w:rFonts w:ascii="Arial" w:eastAsia="Times New Roman" w:hAnsi="Arial" w:cs="Arial"/>
                <w:bCs/>
                <w:sz w:val="20"/>
                <w:szCs w:val="20"/>
                <w:lang w:val="en-GB"/>
              </w:rPr>
              <w:t xml:space="preserve"> of the agreement </w:t>
            </w:r>
            <w:r>
              <w:rPr>
                <w:rFonts w:ascii="Arial" w:eastAsia="Times New Roman" w:hAnsi="Arial" w:cs="Arial"/>
                <w:bCs/>
                <w:sz w:val="20"/>
                <w:szCs w:val="20"/>
                <w:lang w:val="en-GB"/>
              </w:rPr>
              <w:t>is</w:t>
            </w:r>
            <w:r w:rsidRPr="009F1B72">
              <w:rPr>
                <w:rFonts w:ascii="Arial" w:eastAsia="Times New Roman" w:hAnsi="Arial" w:cs="Arial"/>
                <w:bCs/>
                <w:sz w:val="20"/>
                <w:szCs w:val="20"/>
                <w:lang w:val="en-GB"/>
              </w:rPr>
              <w:t xml:space="preserve"> </w:t>
            </w:r>
            <w:r>
              <w:rPr>
                <w:rFonts w:ascii="Arial" w:eastAsia="Times New Roman" w:hAnsi="Arial" w:cs="Arial"/>
                <w:bCs/>
                <w:sz w:val="20"/>
                <w:szCs w:val="20"/>
                <w:lang w:val="en-GB"/>
              </w:rPr>
              <w:t>energy</w:t>
            </w:r>
            <w:r w:rsidRPr="009F1B72">
              <w:rPr>
                <w:rFonts w:ascii="Arial" w:eastAsia="Times New Roman" w:hAnsi="Arial" w:cs="Arial"/>
                <w:bCs/>
                <w:sz w:val="20"/>
                <w:szCs w:val="20"/>
                <w:lang w:val="en-GB"/>
              </w:rPr>
              <w:t xml:space="preserve"> </w:t>
            </w:r>
            <w:r>
              <w:rPr>
                <w:rFonts w:ascii="Arial" w:eastAsia="Times New Roman" w:hAnsi="Arial" w:cs="Arial"/>
                <w:bCs/>
                <w:sz w:val="20"/>
                <w:szCs w:val="20"/>
                <w:lang w:val="en-GB"/>
              </w:rPr>
              <w:t xml:space="preserve">     </w:t>
            </w:r>
          </w:p>
          <w:p w14:paraId="2E5CF625" w14:textId="77777777" w:rsidR="00736D60" w:rsidRPr="009F1B72" w:rsidRDefault="00736D60" w:rsidP="00D23501">
            <w:pPr>
              <w:keepNext/>
              <w:spacing w:after="0" w:line="360" w:lineRule="auto"/>
              <w:jc w:val="both"/>
              <w:outlineLvl w:val="2"/>
              <w:rPr>
                <w:rFonts w:ascii="Arial" w:eastAsia="Times New Roman" w:hAnsi="Arial" w:cs="Arial"/>
                <w:bCs/>
                <w:sz w:val="20"/>
                <w:szCs w:val="20"/>
                <w:lang w:val="en-GB"/>
              </w:rPr>
            </w:pPr>
            <w:proofErr w:type="gramStart"/>
            <w:r w:rsidRPr="009F1B72">
              <w:rPr>
                <w:rFonts w:ascii="Arial" w:eastAsia="Times New Roman" w:hAnsi="Arial" w:cs="Arial"/>
                <w:bCs/>
                <w:sz w:val="20"/>
                <w:szCs w:val="20"/>
                <w:lang w:val="en-GB"/>
              </w:rPr>
              <w:t>deliver</w:t>
            </w:r>
            <w:r>
              <w:rPr>
                <w:rFonts w:ascii="Arial" w:eastAsia="Times New Roman" w:hAnsi="Arial" w:cs="Arial"/>
                <w:bCs/>
                <w:sz w:val="20"/>
                <w:szCs w:val="20"/>
                <w:lang w:val="en-GB"/>
              </w:rPr>
              <w:t>y</w:t>
            </w:r>
            <w:proofErr w:type="gramEnd"/>
            <w:r w:rsidRPr="009F1B72">
              <w:rPr>
                <w:rFonts w:ascii="Arial" w:eastAsia="Times New Roman" w:hAnsi="Arial" w:cs="Arial"/>
                <w:bCs/>
                <w:sz w:val="20"/>
                <w:szCs w:val="20"/>
                <w:lang w:val="en-GB"/>
              </w:rPr>
              <w:t xml:space="preserve"> for covering transmission system losses</w:t>
            </w:r>
            <w:r>
              <w:rPr>
                <w:rFonts w:ascii="Arial" w:eastAsia="Times New Roman" w:hAnsi="Arial" w:cs="Arial"/>
                <w:bCs/>
                <w:sz w:val="20"/>
                <w:szCs w:val="20"/>
                <w:lang w:val="en-GB"/>
              </w:rPr>
              <w:t xml:space="preserve"> via article 2.</w:t>
            </w:r>
            <w:r w:rsidRPr="009F1B72">
              <w:rPr>
                <w:rFonts w:ascii="Arial" w:eastAsia="Times New Roman" w:hAnsi="Arial" w:cs="Arial"/>
                <w:bCs/>
                <w:sz w:val="20"/>
                <w:szCs w:val="20"/>
                <w:lang w:val="en-GB"/>
              </w:rPr>
              <w:t xml:space="preserve"> </w:t>
            </w:r>
            <w:proofErr w:type="gramStart"/>
            <w:r w:rsidRPr="009F1B72">
              <w:rPr>
                <w:rFonts w:ascii="Arial" w:eastAsia="Times New Roman" w:hAnsi="Arial" w:cs="Arial"/>
                <w:bCs/>
                <w:sz w:val="20"/>
                <w:szCs w:val="20"/>
                <w:lang w:val="en-GB"/>
              </w:rPr>
              <w:t>pursuant</w:t>
            </w:r>
            <w:proofErr w:type="gramEnd"/>
            <w:r w:rsidRPr="009F1B72">
              <w:rPr>
                <w:rFonts w:ascii="Arial" w:eastAsia="Times New Roman" w:hAnsi="Arial" w:cs="Arial"/>
                <w:bCs/>
                <w:sz w:val="20"/>
                <w:szCs w:val="20"/>
                <w:lang w:val="en-GB"/>
              </w:rPr>
              <w:t xml:space="preserve"> to the </w:t>
            </w:r>
            <w:r>
              <w:rPr>
                <w:rFonts w:ascii="Arial" w:eastAsia="Times New Roman" w:hAnsi="Arial" w:cs="Arial"/>
                <w:bCs/>
                <w:i/>
                <w:sz w:val="20"/>
                <w:szCs w:val="20"/>
                <w:lang w:val="en-GB"/>
              </w:rPr>
              <w:t>Auction</w:t>
            </w:r>
            <w:r w:rsidRPr="009F1B72">
              <w:rPr>
                <w:rFonts w:ascii="Arial" w:eastAsia="Times New Roman" w:hAnsi="Arial" w:cs="Arial"/>
                <w:bCs/>
                <w:i/>
                <w:sz w:val="20"/>
                <w:szCs w:val="20"/>
                <w:lang w:val="en-GB"/>
              </w:rPr>
              <w:t xml:space="preserve"> rules for </w:t>
            </w:r>
            <w:r>
              <w:rPr>
                <w:rFonts w:ascii="Arial" w:eastAsia="Times New Roman" w:hAnsi="Arial" w:cs="Arial"/>
                <w:bCs/>
                <w:i/>
                <w:sz w:val="20"/>
                <w:szCs w:val="20"/>
                <w:lang w:val="en-GB"/>
              </w:rPr>
              <w:t xml:space="preserve">purchase of energy </w:t>
            </w:r>
            <w:r w:rsidRPr="009F1B72">
              <w:rPr>
                <w:rFonts w:ascii="Arial" w:eastAsia="Times New Roman" w:hAnsi="Arial" w:cs="Arial"/>
                <w:bCs/>
                <w:i/>
                <w:sz w:val="20"/>
                <w:szCs w:val="20"/>
                <w:lang w:val="en-GB"/>
              </w:rPr>
              <w:t>to cover transmission system losses</w:t>
            </w:r>
            <w:r>
              <w:rPr>
                <w:rFonts w:ascii="Arial" w:eastAsia="Times New Roman" w:hAnsi="Arial" w:cs="Arial"/>
                <w:bCs/>
                <w:i/>
                <w:sz w:val="20"/>
                <w:szCs w:val="20"/>
                <w:lang w:val="en-GB"/>
              </w:rPr>
              <w:t xml:space="preserve"> in the years 2020</w:t>
            </w:r>
            <w:r w:rsidRPr="009F1B72">
              <w:rPr>
                <w:rFonts w:ascii="Arial" w:eastAsia="Times New Roman" w:hAnsi="Arial" w:cs="Arial"/>
                <w:bCs/>
                <w:i/>
                <w:sz w:val="20"/>
                <w:szCs w:val="20"/>
                <w:lang w:val="en-GB"/>
              </w:rPr>
              <w:t xml:space="preserve"> via the CROPEX trading platform</w:t>
            </w:r>
            <w:r>
              <w:rPr>
                <w:rFonts w:ascii="Arial" w:eastAsia="Times New Roman" w:hAnsi="Arial" w:cs="Arial"/>
                <w:bCs/>
                <w:i/>
                <w:sz w:val="20"/>
                <w:szCs w:val="20"/>
                <w:lang w:val="en-GB"/>
              </w:rPr>
              <w:t>.</w:t>
            </w:r>
          </w:p>
          <w:p w14:paraId="3F5BA349" w14:textId="77777777" w:rsidR="00736D60" w:rsidRDefault="00736D60" w:rsidP="00D23501">
            <w:pPr>
              <w:keepNext/>
              <w:spacing w:after="0" w:line="360" w:lineRule="auto"/>
              <w:ind w:left="360"/>
              <w:jc w:val="both"/>
              <w:outlineLvl w:val="2"/>
              <w:rPr>
                <w:rFonts w:ascii="Arial" w:eastAsia="Times New Roman" w:hAnsi="Arial" w:cs="Arial"/>
                <w:sz w:val="20"/>
                <w:szCs w:val="20"/>
                <w:lang w:val="en-GB" w:eastAsia="hr-HR"/>
              </w:rPr>
            </w:pPr>
          </w:p>
          <w:p w14:paraId="39940A0D" w14:textId="77777777" w:rsidR="00736D60" w:rsidRPr="006312D4" w:rsidRDefault="00736D60" w:rsidP="00D23501">
            <w:pPr>
              <w:keepNext/>
              <w:spacing w:after="0" w:line="360" w:lineRule="auto"/>
              <w:ind w:left="360"/>
              <w:jc w:val="both"/>
              <w:outlineLvl w:val="2"/>
              <w:rPr>
                <w:rFonts w:ascii="Arial" w:eastAsia="Times New Roman" w:hAnsi="Arial" w:cs="Arial"/>
                <w:sz w:val="20"/>
                <w:szCs w:val="20"/>
                <w:lang w:val="en-GB" w:eastAsia="hr-HR"/>
              </w:rPr>
            </w:pPr>
          </w:p>
          <w:p w14:paraId="7F526917" w14:textId="77777777" w:rsidR="00736D60" w:rsidRPr="008C6C42" w:rsidRDefault="00736D60" w:rsidP="00736D60">
            <w:pPr>
              <w:pStyle w:val="ListParagraph"/>
              <w:keepNext/>
              <w:numPr>
                <w:ilvl w:val="0"/>
                <w:numId w:val="33"/>
              </w:numPr>
              <w:spacing w:after="0" w:line="360" w:lineRule="auto"/>
              <w:jc w:val="both"/>
              <w:outlineLvl w:val="2"/>
              <w:rPr>
                <w:rFonts w:ascii="Arial" w:eastAsia="Times New Roman" w:hAnsi="Arial" w:cs="Arial"/>
                <w:sz w:val="20"/>
                <w:szCs w:val="20"/>
                <w:lang w:val="en-GB" w:eastAsia="hr-HR"/>
              </w:rPr>
            </w:pPr>
            <w:r w:rsidRPr="008C6C42">
              <w:rPr>
                <w:rFonts w:ascii="Arial" w:eastAsia="Times New Roman" w:hAnsi="Arial" w:cs="Arial"/>
                <w:bCs/>
                <w:sz w:val="20"/>
                <w:szCs w:val="20"/>
                <w:lang w:val="en-GB"/>
              </w:rPr>
              <w:t xml:space="preserve">This agreement includes: </w:t>
            </w:r>
          </w:p>
          <w:p w14:paraId="1796856E" w14:textId="77777777" w:rsidR="00736D60" w:rsidRPr="00885A72" w:rsidRDefault="00736D60" w:rsidP="00736D60">
            <w:pPr>
              <w:pStyle w:val="ListParagraph"/>
              <w:numPr>
                <w:ilvl w:val="0"/>
                <w:numId w:val="27"/>
              </w:numPr>
              <w:spacing w:after="0" w:line="360" w:lineRule="auto"/>
              <w:jc w:val="both"/>
              <w:rPr>
                <w:rFonts w:ascii="Arial" w:eastAsia="Times New Roman" w:hAnsi="Arial" w:cs="Arial"/>
                <w:sz w:val="20"/>
                <w:szCs w:val="20"/>
                <w:lang w:val="en-GB" w:eastAsia="hr-HR"/>
              </w:rPr>
            </w:pPr>
            <w:r w:rsidRPr="00AF2B90">
              <w:rPr>
                <w:rFonts w:ascii="Arial" w:eastAsia="Times New Roman" w:hAnsi="Arial" w:cs="Arial"/>
                <w:sz w:val="20"/>
                <w:szCs w:val="20"/>
                <w:lang w:val="en-GB" w:eastAsia="hr-HR"/>
              </w:rPr>
              <w:t xml:space="preserve">Auction rules for purchase of energy to cover the transmission losses in the year 2020, via the CROPEX trading </w:t>
            </w:r>
            <w:r>
              <w:rPr>
                <w:rFonts w:ascii="Arial" w:eastAsia="Times New Roman" w:hAnsi="Arial" w:cs="Arial"/>
                <w:sz w:val="20"/>
                <w:szCs w:val="20"/>
                <w:lang w:val="en-GB" w:eastAsia="hr-HR"/>
              </w:rPr>
              <w:t>platform</w:t>
            </w:r>
          </w:p>
          <w:p w14:paraId="048979FF" w14:textId="77777777" w:rsidR="00736D60" w:rsidRPr="00AF2B90" w:rsidRDefault="00736D60" w:rsidP="00736D60">
            <w:pPr>
              <w:pStyle w:val="ListParagraph"/>
              <w:numPr>
                <w:ilvl w:val="0"/>
                <w:numId w:val="27"/>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Accepted </w:t>
            </w:r>
            <w:r w:rsidRPr="00AF2B90">
              <w:rPr>
                <w:rFonts w:ascii="Arial" w:eastAsia="Times New Roman" w:hAnsi="Arial" w:cs="Arial"/>
                <w:sz w:val="20"/>
                <w:szCs w:val="20"/>
                <w:lang w:val="en-GB" w:eastAsia="hr-HR"/>
              </w:rPr>
              <w:t>Bid</w:t>
            </w:r>
            <w:r>
              <w:rPr>
                <w:rFonts w:ascii="Arial" w:eastAsia="Times New Roman" w:hAnsi="Arial" w:cs="Arial"/>
                <w:sz w:val="20"/>
                <w:szCs w:val="20"/>
                <w:lang w:val="en-GB" w:eastAsia="hr-HR"/>
              </w:rPr>
              <w:t xml:space="preserve"> </w:t>
            </w:r>
          </w:p>
          <w:p w14:paraId="2919E57C" w14:textId="77777777" w:rsidR="00736D60" w:rsidRPr="00885A72" w:rsidRDefault="00736D60" w:rsidP="00736D60">
            <w:pPr>
              <w:pStyle w:val="ListParagraph"/>
              <w:numPr>
                <w:ilvl w:val="0"/>
                <w:numId w:val="27"/>
              </w:numPr>
              <w:spacing w:after="0" w:line="360" w:lineRule="auto"/>
              <w:jc w:val="both"/>
              <w:rPr>
                <w:rFonts w:ascii="Arial" w:eastAsia="Times New Roman" w:hAnsi="Arial" w:cs="Arial"/>
                <w:sz w:val="20"/>
                <w:szCs w:val="20"/>
                <w:lang w:val="en-GB" w:eastAsia="hr-HR"/>
              </w:rPr>
            </w:pPr>
            <w:r w:rsidRPr="008E5C49">
              <w:rPr>
                <w:rFonts w:ascii="Arial" w:eastAsia="Times New Roman" w:hAnsi="Arial" w:cs="Arial"/>
                <w:sz w:val="20"/>
                <w:szCs w:val="20"/>
                <w:lang w:val="en-GB" w:eastAsia="hr-HR"/>
              </w:rPr>
              <w:t>Request for bid</w:t>
            </w:r>
          </w:p>
          <w:p w14:paraId="61858236" w14:textId="77777777" w:rsidR="00736D60" w:rsidRDefault="00736D60" w:rsidP="00736D60">
            <w:pPr>
              <w:pStyle w:val="ListParagraph"/>
              <w:numPr>
                <w:ilvl w:val="0"/>
                <w:numId w:val="27"/>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Performance guarantee</w:t>
            </w:r>
          </w:p>
          <w:p w14:paraId="59E14C59" w14:textId="77777777" w:rsidR="00736D60" w:rsidRPr="00885A72" w:rsidRDefault="00736D60" w:rsidP="00D23501">
            <w:pPr>
              <w:pStyle w:val="ListParagraph"/>
              <w:rPr>
                <w:rFonts w:ascii="Arial" w:eastAsia="Times New Roman" w:hAnsi="Arial" w:cs="Arial"/>
                <w:sz w:val="20"/>
                <w:szCs w:val="20"/>
                <w:lang w:val="en-GB" w:eastAsia="hr-HR"/>
              </w:rPr>
            </w:pPr>
          </w:p>
          <w:p w14:paraId="333AE067" w14:textId="77777777" w:rsidR="00736D60" w:rsidRDefault="00736D60" w:rsidP="00D23501">
            <w:pPr>
              <w:pStyle w:val="ListParagraph"/>
              <w:spacing w:after="0" w:line="360" w:lineRule="auto"/>
              <w:ind w:left="360"/>
              <w:jc w:val="both"/>
              <w:rPr>
                <w:rFonts w:ascii="Arial" w:eastAsia="Times New Roman" w:hAnsi="Arial" w:cs="Arial"/>
                <w:sz w:val="20"/>
                <w:szCs w:val="20"/>
                <w:lang w:val="en-GB" w:eastAsia="hr-HR"/>
              </w:rPr>
            </w:pPr>
          </w:p>
          <w:p w14:paraId="74BFA2BC" w14:textId="77777777" w:rsidR="00736D60" w:rsidRDefault="00736D60" w:rsidP="00D23501">
            <w:pPr>
              <w:pStyle w:val="ListParagraph"/>
              <w:spacing w:after="0" w:line="360" w:lineRule="auto"/>
              <w:ind w:left="360"/>
              <w:jc w:val="both"/>
              <w:rPr>
                <w:rFonts w:ascii="Arial" w:eastAsia="Times New Roman" w:hAnsi="Arial" w:cs="Arial"/>
                <w:sz w:val="20"/>
                <w:szCs w:val="20"/>
                <w:lang w:val="en-GB" w:eastAsia="hr-HR"/>
              </w:rPr>
            </w:pPr>
          </w:p>
          <w:p w14:paraId="76D305E6" w14:textId="77777777" w:rsidR="00736D60" w:rsidRPr="008C6C42" w:rsidRDefault="00736D60" w:rsidP="00736D60">
            <w:pPr>
              <w:pStyle w:val="ListParagraph"/>
              <w:numPr>
                <w:ilvl w:val="0"/>
                <w:numId w:val="33"/>
              </w:numPr>
              <w:spacing w:after="0" w:line="360" w:lineRule="auto"/>
              <w:jc w:val="both"/>
              <w:rPr>
                <w:rFonts w:ascii="Arial" w:eastAsia="Times New Roman" w:hAnsi="Arial" w:cs="Arial"/>
                <w:sz w:val="20"/>
                <w:szCs w:val="20"/>
                <w:lang w:val="en-GB" w:eastAsia="hr-HR"/>
              </w:rPr>
            </w:pPr>
            <w:r w:rsidRPr="008C6C42">
              <w:rPr>
                <w:rFonts w:ascii="Arial" w:eastAsia="Times New Roman" w:hAnsi="Arial" w:cs="Arial"/>
                <w:sz w:val="20"/>
                <w:szCs w:val="20"/>
                <w:lang w:val="en-GB" w:eastAsia="hr-HR"/>
              </w:rPr>
              <w:lastRenderedPageBreak/>
              <w:t>Purchased energy shall be delivered to the Croatian transmission system</w:t>
            </w:r>
            <w:r w:rsidRPr="008C6C42" w:rsidDel="008E5C49">
              <w:rPr>
                <w:rFonts w:ascii="Arial" w:eastAsia="Times New Roman" w:hAnsi="Arial" w:cs="Arial"/>
                <w:sz w:val="20"/>
                <w:szCs w:val="20"/>
                <w:lang w:val="en-GB" w:eastAsia="hr-HR"/>
              </w:rPr>
              <w:t xml:space="preserve"> </w:t>
            </w:r>
          </w:p>
          <w:p w14:paraId="18962F49" w14:textId="77777777" w:rsidR="00736D60" w:rsidRDefault="00736D60" w:rsidP="00D23501">
            <w:pPr>
              <w:autoSpaceDE w:val="0"/>
              <w:autoSpaceDN w:val="0"/>
              <w:adjustRightInd w:val="0"/>
              <w:spacing w:line="240" w:lineRule="auto"/>
              <w:jc w:val="both"/>
              <w:rPr>
                <w:lang w:val="en-GB"/>
              </w:rPr>
            </w:pPr>
          </w:p>
          <w:p w14:paraId="54A0B831" w14:textId="77777777" w:rsidR="00736D60" w:rsidRPr="006312D4" w:rsidRDefault="00736D60" w:rsidP="00D23501">
            <w:pPr>
              <w:spacing w:after="0" w:line="360" w:lineRule="auto"/>
              <w:jc w:val="center"/>
              <w:rPr>
                <w:rFonts w:ascii="Arial" w:eastAsia="Times New Roman" w:hAnsi="Arial" w:cs="Arial"/>
                <w:b/>
                <w:bCs/>
                <w:sz w:val="20"/>
                <w:szCs w:val="20"/>
                <w:lang w:val="en-GB" w:eastAsia="hr-HR"/>
              </w:rPr>
            </w:pPr>
            <w:r w:rsidRPr="006312D4">
              <w:rPr>
                <w:rFonts w:ascii="Arial" w:eastAsia="Times New Roman" w:hAnsi="Arial" w:cs="Arial"/>
                <w:b/>
                <w:bCs/>
                <w:sz w:val="20"/>
                <w:szCs w:val="20"/>
                <w:lang w:val="en-GB" w:eastAsia="hr-HR"/>
              </w:rPr>
              <w:t>TECHNICAL SPECIFICATIONS</w:t>
            </w:r>
          </w:p>
          <w:p w14:paraId="34C7243E" w14:textId="77777777" w:rsidR="00736D60" w:rsidRPr="006312D4" w:rsidRDefault="00736D60" w:rsidP="00D23501">
            <w:pPr>
              <w:spacing w:after="0" w:line="360" w:lineRule="auto"/>
              <w:jc w:val="center"/>
              <w:rPr>
                <w:rFonts w:ascii="Arial" w:eastAsia="Times New Roman" w:hAnsi="Arial" w:cs="Arial"/>
                <w:b/>
                <w:bCs/>
                <w:sz w:val="20"/>
                <w:szCs w:val="20"/>
                <w:lang w:val="en-GB" w:eastAsia="hr-HR"/>
              </w:rPr>
            </w:pPr>
            <w:r w:rsidRPr="006312D4">
              <w:rPr>
                <w:rFonts w:ascii="Arial" w:eastAsia="Times New Roman" w:hAnsi="Arial" w:cs="Arial"/>
                <w:b/>
                <w:bCs/>
                <w:sz w:val="20"/>
                <w:szCs w:val="20"/>
                <w:lang w:val="en-GB" w:eastAsia="hr-HR"/>
              </w:rPr>
              <w:t>Article 2</w:t>
            </w:r>
          </w:p>
          <w:p w14:paraId="56C61C57" w14:textId="77777777" w:rsidR="00736D60" w:rsidRDefault="00736D60" w:rsidP="00D23501">
            <w:pPr>
              <w:spacing w:after="0" w:line="360" w:lineRule="auto"/>
              <w:ind w:left="360"/>
              <w:jc w:val="both"/>
              <w:rPr>
                <w:rFonts w:ascii="Arial" w:eastAsia="Times New Roman" w:hAnsi="Arial" w:cs="Arial"/>
                <w:sz w:val="20"/>
                <w:szCs w:val="20"/>
                <w:lang w:val="en-GB" w:eastAsia="hr-HR"/>
              </w:rPr>
            </w:pPr>
          </w:p>
          <w:p w14:paraId="093A09D4" w14:textId="77777777" w:rsidR="00736D60" w:rsidRPr="00816B8C" w:rsidRDefault="00736D60" w:rsidP="00D23501">
            <w:pPr>
              <w:spacing w:after="0" w:line="360" w:lineRule="auto"/>
              <w:contextualSpacing/>
              <w:jc w:val="both"/>
              <w:rPr>
                <w:rFonts w:ascii="Arial" w:eastAsia="Times New Roman" w:hAnsi="Arial" w:cs="Arial"/>
                <w:sz w:val="20"/>
                <w:szCs w:val="20"/>
                <w:u w:val="single"/>
                <w:lang w:val="en-GB" w:eastAsia="hr-HR"/>
              </w:rPr>
            </w:pPr>
            <w:r>
              <w:rPr>
                <w:rFonts w:ascii="Arial" w:eastAsia="Times New Roman" w:hAnsi="Arial" w:cs="Arial"/>
                <w:sz w:val="20"/>
                <w:szCs w:val="20"/>
                <w:u w:val="single"/>
                <w:lang w:val="en-GB" w:eastAsia="hr-HR"/>
              </w:rPr>
              <w:t>Energy</w:t>
            </w:r>
            <w:r w:rsidRPr="00816B8C">
              <w:rPr>
                <w:rFonts w:ascii="Arial" w:eastAsia="Times New Roman" w:hAnsi="Arial" w:cs="Arial"/>
                <w:sz w:val="20"/>
                <w:szCs w:val="20"/>
                <w:u w:val="single"/>
                <w:lang w:val="en-GB" w:eastAsia="hr-HR"/>
              </w:rPr>
              <w:t xml:space="preserve"> delivery to cover transmission system losses in 2020: </w:t>
            </w:r>
          </w:p>
          <w:p w14:paraId="1297C3CA" w14:textId="77777777" w:rsidR="00736D60" w:rsidRPr="00816B8C" w:rsidRDefault="00736D60" w:rsidP="00D23501">
            <w:pPr>
              <w:spacing w:after="0" w:line="360" w:lineRule="auto"/>
              <w:contextualSpacing/>
              <w:jc w:val="both"/>
              <w:rPr>
                <w:rFonts w:ascii="Arial" w:eastAsia="Times New Roman" w:hAnsi="Arial" w:cs="Arial"/>
                <w:sz w:val="20"/>
                <w:szCs w:val="20"/>
                <w:lang w:val="en-GB" w:eastAsia="hr-HR"/>
              </w:rPr>
            </w:pPr>
            <w:r w:rsidRPr="00816B8C">
              <w:rPr>
                <w:rFonts w:ascii="Arial" w:eastAsia="Times New Roman" w:hAnsi="Arial" w:cs="Arial"/>
                <w:sz w:val="20"/>
                <w:szCs w:val="20"/>
                <w:lang w:val="en-GB" w:eastAsia="hr-HR"/>
              </w:rPr>
              <w:t>DELIVERY PERIOD: from 01/01/2020 at 00:00 hours to 31/12/2020 at 24:00 hours.</w:t>
            </w:r>
          </w:p>
          <w:p w14:paraId="633ED195" w14:textId="1DBFE163" w:rsidR="00736D60" w:rsidRPr="00816B8C" w:rsidRDefault="00736D60" w:rsidP="00D23501">
            <w:pPr>
              <w:spacing w:after="0" w:line="360" w:lineRule="auto"/>
              <w:contextualSpacing/>
              <w:jc w:val="both"/>
              <w:rPr>
                <w:rFonts w:ascii="Arial" w:eastAsia="Times New Roman" w:hAnsi="Arial" w:cs="Arial"/>
                <w:sz w:val="20"/>
                <w:szCs w:val="20"/>
                <w:lang w:val="en-GB" w:eastAsia="hr-HR"/>
              </w:rPr>
            </w:pPr>
            <w:r w:rsidRPr="00816B8C">
              <w:rPr>
                <w:rFonts w:ascii="Arial" w:eastAsia="Times New Roman" w:hAnsi="Arial" w:cs="Arial"/>
                <w:sz w:val="20"/>
                <w:szCs w:val="20"/>
                <w:lang w:val="en-GB" w:eastAsia="hr-HR"/>
              </w:rPr>
              <w:t xml:space="preserve">DELIVERY CAPACITY AND PROFILE: </w:t>
            </w:r>
            <w:r w:rsidR="00B75E75">
              <w:rPr>
                <w:rFonts w:ascii="Arial" w:eastAsia="Times New Roman" w:hAnsi="Arial" w:cs="Arial"/>
                <w:sz w:val="20"/>
                <w:szCs w:val="20"/>
                <w:lang w:val="en-GB" w:eastAsia="hr-HR"/>
              </w:rPr>
              <w:t>X</w:t>
            </w:r>
            <w:r>
              <w:rPr>
                <w:rFonts w:ascii="Arial" w:eastAsia="Times New Roman" w:hAnsi="Arial" w:cs="Arial"/>
                <w:sz w:val="20"/>
                <w:szCs w:val="20"/>
                <w:lang w:val="en-GB" w:eastAsia="hr-HR"/>
              </w:rPr>
              <w:t xml:space="preserve"> </w:t>
            </w:r>
            <w:r w:rsidRPr="00816B8C">
              <w:rPr>
                <w:rFonts w:ascii="Arial" w:eastAsia="Times New Roman" w:hAnsi="Arial" w:cs="Arial"/>
                <w:sz w:val="20"/>
                <w:szCs w:val="20"/>
                <w:lang w:val="en-GB" w:eastAsia="hr-HR"/>
              </w:rPr>
              <w:t>MWh/h every day of the year, Monday – Sunday, from 00:00 hours to 24:00 hours.</w:t>
            </w:r>
          </w:p>
          <w:p w14:paraId="7BFB199E" w14:textId="77777777" w:rsidR="00736D60" w:rsidRPr="00816B8C" w:rsidRDefault="00736D60" w:rsidP="00D23501">
            <w:pPr>
              <w:spacing w:after="0" w:line="360" w:lineRule="auto"/>
              <w:ind w:left="720"/>
              <w:contextualSpacing/>
              <w:jc w:val="both"/>
              <w:rPr>
                <w:rFonts w:ascii="Arial" w:eastAsia="Times New Roman" w:hAnsi="Arial" w:cs="Arial"/>
                <w:sz w:val="20"/>
                <w:szCs w:val="20"/>
                <w:u w:val="single"/>
                <w:lang w:val="en-GB" w:eastAsia="hr-HR"/>
              </w:rPr>
            </w:pPr>
          </w:p>
          <w:p w14:paraId="6B12B017" w14:textId="77777777" w:rsidR="00736D60" w:rsidRDefault="00736D60" w:rsidP="00D23501">
            <w:pPr>
              <w:spacing w:after="0" w:line="360" w:lineRule="auto"/>
              <w:jc w:val="center"/>
              <w:rPr>
                <w:rFonts w:ascii="Arial" w:eastAsia="Times New Roman" w:hAnsi="Arial" w:cs="Arial"/>
                <w:b/>
                <w:bCs/>
                <w:sz w:val="20"/>
                <w:szCs w:val="20"/>
                <w:lang w:val="en-GB" w:eastAsia="hr-HR"/>
              </w:rPr>
            </w:pPr>
          </w:p>
          <w:p w14:paraId="46FA5F90" w14:textId="77777777" w:rsidR="00736D60" w:rsidRDefault="00736D60" w:rsidP="00D23501">
            <w:pPr>
              <w:spacing w:after="0" w:line="360" w:lineRule="auto"/>
              <w:jc w:val="center"/>
              <w:rPr>
                <w:rFonts w:ascii="Arial" w:eastAsia="Times New Roman" w:hAnsi="Arial" w:cs="Arial"/>
                <w:b/>
                <w:bCs/>
                <w:sz w:val="20"/>
                <w:szCs w:val="20"/>
                <w:lang w:val="en-GB" w:eastAsia="hr-HR"/>
              </w:rPr>
            </w:pPr>
            <w:r w:rsidRPr="006312D4">
              <w:rPr>
                <w:rFonts w:ascii="Arial" w:eastAsia="Times New Roman" w:hAnsi="Arial" w:cs="Arial"/>
                <w:b/>
                <w:bCs/>
                <w:sz w:val="20"/>
                <w:szCs w:val="20"/>
                <w:lang w:val="en-GB" w:eastAsia="hr-HR"/>
              </w:rPr>
              <w:t>CONTRACTED QUANTITIES AND PRICES</w:t>
            </w:r>
          </w:p>
          <w:p w14:paraId="0E30DEDF" w14:textId="77777777" w:rsidR="00736D60" w:rsidRPr="006A2C28" w:rsidRDefault="00736D60" w:rsidP="00D23501">
            <w:pPr>
              <w:spacing w:after="0" w:line="360" w:lineRule="auto"/>
              <w:jc w:val="center"/>
              <w:rPr>
                <w:rFonts w:ascii="Arial" w:eastAsia="Times New Roman" w:hAnsi="Arial" w:cs="Arial"/>
                <w:b/>
                <w:bCs/>
                <w:sz w:val="14"/>
                <w:szCs w:val="20"/>
                <w:lang w:val="en-GB" w:eastAsia="hr-HR"/>
              </w:rPr>
            </w:pPr>
            <w:r w:rsidRPr="006312D4">
              <w:rPr>
                <w:rFonts w:ascii="Arial" w:eastAsia="Times New Roman" w:hAnsi="Arial" w:cs="Arial"/>
                <w:b/>
                <w:bCs/>
                <w:sz w:val="20"/>
                <w:szCs w:val="20"/>
                <w:lang w:val="en-GB" w:eastAsia="hr-HR"/>
              </w:rPr>
              <w:t xml:space="preserve"> </w:t>
            </w:r>
          </w:p>
          <w:p w14:paraId="03E2D666" w14:textId="77777777" w:rsidR="00736D60" w:rsidRDefault="00736D60" w:rsidP="00D23501">
            <w:pPr>
              <w:spacing w:after="0" w:line="360" w:lineRule="auto"/>
              <w:jc w:val="center"/>
              <w:rPr>
                <w:rFonts w:ascii="Arial" w:eastAsia="Times New Roman" w:hAnsi="Arial" w:cs="Arial"/>
                <w:b/>
                <w:bCs/>
                <w:sz w:val="20"/>
                <w:szCs w:val="20"/>
                <w:lang w:val="en-GB" w:eastAsia="hr-HR"/>
              </w:rPr>
            </w:pPr>
            <w:r w:rsidRPr="006312D4">
              <w:rPr>
                <w:rFonts w:ascii="Arial" w:eastAsia="Times New Roman" w:hAnsi="Arial" w:cs="Arial"/>
                <w:b/>
                <w:bCs/>
                <w:sz w:val="20"/>
                <w:szCs w:val="20"/>
                <w:lang w:val="en-GB" w:eastAsia="hr-HR"/>
              </w:rPr>
              <w:t>Article 3</w:t>
            </w:r>
          </w:p>
          <w:p w14:paraId="3047C22D" w14:textId="77777777" w:rsidR="00736D60" w:rsidRPr="006A2C28" w:rsidRDefault="00736D60" w:rsidP="00D23501">
            <w:pPr>
              <w:spacing w:after="0" w:line="360" w:lineRule="auto"/>
              <w:jc w:val="center"/>
              <w:rPr>
                <w:rFonts w:ascii="Arial" w:eastAsia="Times New Roman" w:hAnsi="Arial" w:cs="Arial"/>
                <w:b/>
                <w:bCs/>
                <w:sz w:val="14"/>
                <w:szCs w:val="20"/>
                <w:lang w:val="en-GB" w:eastAsia="hr-HR"/>
              </w:rPr>
            </w:pPr>
          </w:p>
          <w:p w14:paraId="4BF0F7E3" w14:textId="77777777" w:rsidR="00736D60" w:rsidRPr="00D11842" w:rsidRDefault="00736D60" w:rsidP="00736D6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Unit price</w:t>
            </w:r>
            <w:r w:rsidRPr="00D11842">
              <w:rPr>
                <w:rFonts w:ascii="Arial" w:eastAsia="Times New Roman" w:hAnsi="Arial" w:cs="Arial"/>
                <w:sz w:val="20"/>
                <w:szCs w:val="20"/>
                <w:lang w:val="en-GB" w:eastAsia="hr-HR"/>
              </w:rPr>
              <w:t xml:space="preserve"> for energy referred to in article 2 above of the capacity of _____ MWh equals </w:t>
            </w:r>
            <w:r w:rsidRPr="00D11842">
              <w:rPr>
                <w:rFonts w:ascii="Arial" w:eastAsia="Times New Roman" w:hAnsi="Arial" w:cs="Arial"/>
                <w:b/>
                <w:sz w:val="20"/>
                <w:szCs w:val="20"/>
                <w:lang w:val="en-GB" w:eastAsia="hr-HR"/>
              </w:rPr>
              <w:t>_____ €/MWh</w:t>
            </w:r>
            <w:r w:rsidRPr="00D11842">
              <w:rPr>
                <w:rFonts w:ascii="Arial" w:eastAsia="Times New Roman" w:hAnsi="Arial" w:cs="Arial"/>
                <w:sz w:val="20"/>
                <w:szCs w:val="20"/>
                <w:lang w:val="en-GB" w:eastAsia="hr-HR"/>
              </w:rPr>
              <w:t xml:space="preserve"> (in words: ______ per MWh), while the total price for the total energy quantity referred to in article 2 above equals  </w:t>
            </w:r>
            <w:r w:rsidRPr="00D11842">
              <w:rPr>
                <w:rFonts w:ascii="Arial" w:eastAsia="Times New Roman" w:hAnsi="Arial" w:cs="Arial"/>
                <w:b/>
                <w:sz w:val="20"/>
                <w:szCs w:val="20"/>
                <w:lang w:val="en-GB" w:eastAsia="hr-HR"/>
              </w:rPr>
              <w:t>_______ €</w:t>
            </w:r>
            <w:r w:rsidRPr="00D11842">
              <w:rPr>
                <w:rFonts w:ascii="Arial" w:eastAsia="Times New Roman" w:hAnsi="Arial" w:cs="Arial"/>
                <w:sz w:val="20"/>
                <w:szCs w:val="20"/>
                <w:lang w:val="en-GB" w:eastAsia="hr-HR"/>
              </w:rPr>
              <w:t xml:space="preserve"> (in words: ______) for the entire 2020, including all associated costs. </w:t>
            </w:r>
          </w:p>
          <w:p w14:paraId="76629A80" w14:textId="77777777" w:rsidR="00736D60" w:rsidRDefault="00736D60" w:rsidP="00736D6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Buyer shall pay for the acquired energy upon monthly invoices.</w:t>
            </w:r>
          </w:p>
          <w:p w14:paraId="3FCE14F0" w14:textId="77777777" w:rsidR="00736D60" w:rsidRDefault="00736D60" w:rsidP="00736D6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P</w:t>
            </w:r>
            <w:r w:rsidRPr="00D11842">
              <w:rPr>
                <w:rFonts w:ascii="Arial" w:eastAsia="Times New Roman" w:hAnsi="Arial" w:cs="Arial"/>
                <w:sz w:val="20"/>
                <w:szCs w:val="20"/>
                <w:lang w:val="en-GB" w:eastAsia="hr-HR"/>
              </w:rPr>
              <w:t xml:space="preserve">rices do not include VAT which is calculated </w:t>
            </w:r>
            <w:r>
              <w:rPr>
                <w:rFonts w:ascii="Arial" w:eastAsia="Times New Roman" w:hAnsi="Arial" w:cs="Arial"/>
                <w:sz w:val="20"/>
                <w:szCs w:val="20"/>
                <w:lang w:val="en-GB" w:eastAsia="hr-HR"/>
              </w:rPr>
              <w:t>according to</w:t>
            </w:r>
            <w:r w:rsidRPr="00D11842">
              <w:rPr>
                <w:rFonts w:ascii="Arial" w:eastAsia="Times New Roman" w:hAnsi="Arial" w:cs="Arial"/>
                <w:sz w:val="20"/>
                <w:szCs w:val="20"/>
                <w:lang w:val="en-GB" w:eastAsia="hr-HR"/>
              </w:rPr>
              <w:t xml:space="preserve"> the relevant legal provisions. </w:t>
            </w:r>
          </w:p>
          <w:p w14:paraId="60061F84" w14:textId="77777777" w:rsidR="00736D60" w:rsidRDefault="00736D60" w:rsidP="00736D60">
            <w:pPr>
              <w:numPr>
                <w:ilvl w:val="0"/>
                <w:numId w:val="38"/>
              </w:numPr>
              <w:spacing w:after="0" w:line="360" w:lineRule="auto"/>
              <w:contextualSpacing/>
              <w:jc w:val="both"/>
              <w:rPr>
                <w:rFonts w:ascii="Arial" w:eastAsia="Times New Roman" w:hAnsi="Arial" w:cs="Arial"/>
                <w:sz w:val="20"/>
                <w:szCs w:val="20"/>
                <w:lang w:val="en-GB" w:eastAsia="hr-HR"/>
              </w:rPr>
            </w:pPr>
            <w:r w:rsidRPr="00D11842">
              <w:rPr>
                <w:rFonts w:ascii="Arial" w:eastAsia="Times New Roman" w:hAnsi="Arial" w:cs="Arial"/>
                <w:sz w:val="20"/>
                <w:szCs w:val="20"/>
                <w:lang w:val="en-GB" w:eastAsia="hr-HR"/>
              </w:rPr>
              <w:t>Unit price is fixed</w:t>
            </w:r>
            <w:r>
              <w:rPr>
                <w:rFonts w:ascii="Arial" w:eastAsia="Times New Roman" w:hAnsi="Arial" w:cs="Arial"/>
                <w:sz w:val="20"/>
                <w:szCs w:val="20"/>
                <w:lang w:val="en-GB" w:eastAsia="hr-HR"/>
              </w:rPr>
              <w:t xml:space="preserve"> for the duration of the Contract</w:t>
            </w:r>
            <w:r w:rsidRPr="00D11842">
              <w:rPr>
                <w:rFonts w:ascii="Arial" w:eastAsia="Times New Roman" w:hAnsi="Arial" w:cs="Arial"/>
                <w:sz w:val="20"/>
                <w:szCs w:val="20"/>
                <w:lang w:val="en-GB" w:eastAsia="hr-HR"/>
              </w:rPr>
              <w:t xml:space="preserve">. </w:t>
            </w:r>
          </w:p>
          <w:p w14:paraId="65F3ED1B" w14:textId="77777777" w:rsidR="00736D60" w:rsidRDefault="00736D60" w:rsidP="00D23501">
            <w:pPr>
              <w:spacing w:before="240" w:after="0" w:line="240" w:lineRule="auto"/>
              <w:jc w:val="both"/>
              <w:rPr>
                <w:rFonts w:cs="Arial"/>
                <w:i/>
                <w:sz w:val="20"/>
                <w:szCs w:val="20"/>
              </w:rPr>
            </w:pPr>
          </w:p>
          <w:p w14:paraId="59DC2310" w14:textId="77777777" w:rsidR="00736D60" w:rsidRPr="00C01ED1" w:rsidRDefault="00736D60" w:rsidP="00D23501">
            <w:pPr>
              <w:spacing w:after="0" w:line="360" w:lineRule="auto"/>
              <w:jc w:val="center"/>
              <w:rPr>
                <w:rFonts w:ascii="Arial" w:eastAsia="Times New Roman" w:hAnsi="Arial" w:cs="Arial"/>
                <w:b/>
                <w:bCs/>
                <w:sz w:val="20"/>
                <w:szCs w:val="20"/>
                <w:lang w:val="en-GB" w:eastAsia="hr-HR"/>
              </w:rPr>
            </w:pPr>
            <w:r w:rsidRPr="00C01ED1">
              <w:rPr>
                <w:rFonts w:ascii="Arial" w:eastAsia="Times New Roman" w:hAnsi="Arial" w:cs="Arial"/>
                <w:b/>
                <w:bCs/>
                <w:sz w:val="20"/>
                <w:szCs w:val="20"/>
                <w:lang w:val="en-GB" w:eastAsia="hr-HR"/>
              </w:rPr>
              <w:t>CONTRACTUAL OBLIGATIONS</w:t>
            </w:r>
          </w:p>
          <w:p w14:paraId="6D39F91F" w14:textId="77777777" w:rsidR="00736D60" w:rsidRDefault="00736D60" w:rsidP="00D23501">
            <w:pPr>
              <w:spacing w:after="0" w:line="360" w:lineRule="auto"/>
              <w:jc w:val="center"/>
              <w:rPr>
                <w:rFonts w:ascii="Arial" w:eastAsia="Times New Roman" w:hAnsi="Arial" w:cs="Arial"/>
                <w:b/>
                <w:bCs/>
                <w:sz w:val="20"/>
                <w:szCs w:val="20"/>
                <w:lang w:val="en-GB" w:eastAsia="hr-HR"/>
              </w:rPr>
            </w:pPr>
          </w:p>
          <w:p w14:paraId="64171212" w14:textId="77777777" w:rsidR="00736D60" w:rsidRPr="00684E80" w:rsidRDefault="00736D60" w:rsidP="00D23501">
            <w:pPr>
              <w:spacing w:after="0" w:line="360" w:lineRule="auto"/>
              <w:jc w:val="center"/>
              <w:rPr>
                <w:rFonts w:ascii="Arial" w:eastAsia="Times New Roman" w:hAnsi="Arial" w:cs="Arial"/>
                <w:b/>
                <w:bCs/>
                <w:sz w:val="20"/>
                <w:szCs w:val="20"/>
                <w:lang w:val="en-GB" w:eastAsia="hr-HR"/>
              </w:rPr>
            </w:pPr>
            <w:r w:rsidRPr="00684E80">
              <w:rPr>
                <w:rFonts w:ascii="Arial" w:eastAsia="Times New Roman" w:hAnsi="Arial" w:cs="Arial"/>
                <w:b/>
                <w:bCs/>
                <w:sz w:val="20"/>
                <w:szCs w:val="20"/>
                <w:lang w:val="en-GB" w:eastAsia="hr-HR"/>
              </w:rPr>
              <w:t>Article 4</w:t>
            </w:r>
          </w:p>
          <w:p w14:paraId="641D2776" w14:textId="77777777" w:rsidR="00736D60" w:rsidRPr="00493204" w:rsidRDefault="00736D60" w:rsidP="00736D60">
            <w:pPr>
              <w:numPr>
                <w:ilvl w:val="0"/>
                <w:numId w:val="39"/>
              </w:numPr>
              <w:spacing w:after="0" w:line="360" w:lineRule="auto"/>
              <w:contextualSpacing/>
              <w:jc w:val="both"/>
              <w:rPr>
                <w:rFonts w:ascii="Arial" w:eastAsia="Times New Roman" w:hAnsi="Arial" w:cs="Arial"/>
                <w:sz w:val="20"/>
                <w:szCs w:val="20"/>
                <w:lang w:val="en-GB" w:eastAsia="hr-HR"/>
              </w:rPr>
            </w:pPr>
            <w:r w:rsidRPr="00493204">
              <w:rPr>
                <w:rFonts w:ascii="Arial" w:eastAsia="Times New Roman" w:hAnsi="Arial" w:cs="Arial"/>
                <w:sz w:val="20"/>
                <w:szCs w:val="20"/>
                <w:lang w:val="en-GB" w:eastAsia="hr-HR"/>
              </w:rPr>
              <w:t>Seller:</w:t>
            </w:r>
          </w:p>
          <w:p w14:paraId="4D7FBB6C" w14:textId="77777777" w:rsidR="00736D60" w:rsidRDefault="00736D60" w:rsidP="00736D60">
            <w:pPr>
              <w:numPr>
                <w:ilvl w:val="0"/>
                <w:numId w:val="47"/>
              </w:numPr>
              <w:tabs>
                <w:tab w:val="left" w:pos="2438"/>
              </w:tabs>
              <w:spacing w:after="0" w:line="360" w:lineRule="auto"/>
              <w:jc w:val="both"/>
              <w:rPr>
                <w:rFonts w:ascii="Arial" w:eastAsia="Times New Roman" w:hAnsi="Arial" w:cs="Arial"/>
                <w:sz w:val="20"/>
                <w:szCs w:val="20"/>
                <w:lang w:val="en-GB" w:eastAsia="hr-HR"/>
              </w:rPr>
            </w:pPr>
            <w:r w:rsidRPr="00493204">
              <w:rPr>
                <w:rFonts w:ascii="Arial" w:eastAsia="Times New Roman" w:hAnsi="Arial" w:cs="Arial"/>
                <w:sz w:val="20"/>
                <w:szCs w:val="20"/>
                <w:lang w:val="en-GB" w:eastAsia="hr-HR"/>
              </w:rPr>
              <w:t xml:space="preserve">Shall deliver </w:t>
            </w:r>
            <w:r>
              <w:rPr>
                <w:rFonts w:ascii="Arial" w:eastAsia="Times New Roman" w:hAnsi="Arial" w:cs="Arial"/>
                <w:sz w:val="20"/>
                <w:szCs w:val="20"/>
                <w:lang w:val="en-GB" w:eastAsia="hr-HR"/>
              </w:rPr>
              <w:t>energy</w:t>
            </w:r>
            <w:r w:rsidRPr="00493204">
              <w:rPr>
                <w:rFonts w:ascii="Arial" w:eastAsia="Times New Roman" w:hAnsi="Arial" w:cs="Arial"/>
                <w:sz w:val="20"/>
                <w:szCs w:val="20"/>
                <w:lang w:val="en-GB" w:eastAsia="hr-HR"/>
              </w:rPr>
              <w:t>,</w:t>
            </w:r>
            <w:r>
              <w:rPr>
                <w:rFonts w:ascii="Arial" w:eastAsia="Times New Roman" w:hAnsi="Arial" w:cs="Arial"/>
                <w:sz w:val="20"/>
                <w:szCs w:val="20"/>
                <w:lang w:val="en-GB" w:eastAsia="hr-HR"/>
              </w:rPr>
              <w:t xml:space="preserve"> and </w:t>
            </w:r>
            <w:r w:rsidRPr="00493204">
              <w:rPr>
                <w:rFonts w:ascii="Arial" w:eastAsia="Times New Roman" w:hAnsi="Arial" w:cs="Arial"/>
                <w:sz w:val="20"/>
                <w:szCs w:val="20"/>
                <w:lang w:val="en-GB" w:eastAsia="hr-HR"/>
              </w:rPr>
              <w:t>fulfil all obligations given in this Agreement,</w:t>
            </w:r>
          </w:p>
          <w:p w14:paraId="38460B1B" w14:textId="77777777" w:rsidR="00736D60" w:rsidRPr="00493204" w:rsidRDefault="00736D60" w:rsidP="00D23501">
            <w:pPr>
              <w:tabs>
                <w:tab w:val="left" w:pos="2438"/>
              </w:tabs>
              <w:spacing w:after="0" w:line="360" w:lineRule="auto"/>
              <w:ind w:left="873"/>
              <w:jc w:val="both"/>
              <w:rPr>
                <w:rFonts w:ascii="Arial" w:eastAsia="Times New Roman" w:hAnsi="Arial" w:cs="Arial"/>
                <w:sz w:val="20"/>
                <w:szCs w:val="20"/>
                <w:lang w:val="en-GB" w:eastAsia="hr-HR"/>
              </w:rPr>
            </w:pPr>
          </w:p>
          <w:p w14:paraId="7224E1B9" w14:textId="77777777" w:rsidR="00736D60" w:rsidRPr="00493204" w:rsidRDefault="00736D60" w:rsidP="00736D60">
            <w:pPr>
              <w:numPr>
                <w:ilvl w:val="0"/>
                <w:numId w:val="47"/>
              </w:numPr>
              <w:tabs>
                <w:tab w:val="left" w:pos="2438"/>
              </w:tabs>
              <w:spacing w:after="0" w:line="360" w:lineRule="auto"/>
              <w:ind w:hanging="357"/>
              <w:jc w:val="both"/>
              <w:rPr>
                <w:rFonts w:ascii="Arial" w:eastAsia="Times New Roman" w:hAnsi="Arial" w:cs="Arial"/>
                <w:sz w:val="20"/>
                <w:szCs w:val="20"/>
                <w:lang w:val="en-GB" w:eastAsia="hr-HR"/>
              </w:rPr>
            </w:pPr>
            <w:r w:rsidRPr="00493204">
              <w:rPr>
                <w:rFonts w:ascii="Arial" w:eastAsia="Times New Roman" w:hAnsi="Arial" w:cs="Arial"/>
                <w:sz w:val="20"/>
                <w:szCs w:val="20"/>
                <w:lang w:val="en-GB" w:eastAsia="hr-HR"/>
              </w:rPr>
              <w:lastRenderedPageBreak/>
              <w:t xml:space="preserve">Shall bear all costs, taxes and all other charges accrued in relation to the delivery of </w:t>
            </w:r>
            <w:r>
              <w:rPr>
                <w:rFonts w:ascii="Arial" w:eastAsia="Times New Roman" w:hAnsi="Arial" w:cs="Arial"/>
                <w:sz w:val="20"/>
                <w:szCs w:val="20"/>
                <w:lang w:val="en-GB" w:eastAsia="hr-HR"/>
              </w:rPr>
              <w:t>energy</w:t>
            </w:r>
            <w:r w:rsidRPr="00493204">
              <w:rPr>
                <w:rFonts w:ascii="Arial" w:eastAsia="Times New Roman" w:hAnsi="Arial" w:cs="Arial"/>
                <w:sz w:val="20"/>
                <w:szCs w:val="20"/>
                <w:lang w:val="en-GB" w:eastAsia="hr-HR"/>
              </w:rPr>
              <w:t xml:space="preserve"> for covering the losses up to the delivery point,</w:t>
            </w:r>
          </w:p>
          <w:p w14:paraId="0BF46B06" w14:textId="77777777" w:rsidR="00736D60" w:rsidRPr="00493204" w:rsidRDefault="00736D60" w:rsidP="00736D60">
            <w:pPr>
              <w:numPr>
                <w:ilvl w:val="0"/>
                <w:numId w:val="47"/>
              </w:numPr>
              <w:tabs>
                <w:tab w:val="left" w:pos="2438"/>
              </w:tabs>
              <w:spacing w:after="0" w:line="360" w:lineRule="auto"/>
              <w:ind w:hanging="357"/>
              <w:jc w:val="both"/>
              <w:rPr>
                <w:rFonts w:ascii="Arial" w:eastAsia="Times New Roman" w:hAnsi="Arial" w:cs="Arial"/>
                <w:sz w:val="20"/>
                <w:szCs w:val="20"/>
                <w:lang w:val="en-GB" w:eastAsia="hr-HR"/>
              </w:rPr>
            </w:pPr>
            <w:r w:rsidRPr="00493204">
              <w:rPr>
                <w:rFonts w:ascii="Arial" w:eastAsia="Times New Roman" w:hAnsi="Arial" w:cs="Arial"/>
                <w:sz w:val="20"/>
                <w:szCs w:val="20"/>
                <w:lang w:val="en-GB" w:eastAsia="hr-HR"/>
              </w:rPr>
              <w:t xml:space="preserve">Shall be responsible for registering market transactions for </w:t>
            </w:r>
            <w:r>
              <w:rPr>
                <w:rFonts w:ascii="Arial" w:eastAsia="Times New Roman" w:hAnsi="Arial" w:cs="Arial"/>
                <w:sz w:val="20"/>
                <w:szCs w:val="20"/>
                <w:lang w:val="en-GB" w:eastAsia="hr-HR"/>
              </w:rPr>
              <w:t>energy</w:t>
            </w:r>
            <w:r w:rsidRPr="00493204">
              <w:rPr>
                <w:rFonts w:ascii="Arial" w:eastAsia="Times New Roman" w:hAnsi="Arial" w:cs="Arial"/>
                <w:sz w:val="20"/>
                <w:szCs w:val="20"/>
                <w:lang w:val="en-GB" w:eastAsia="hr-HR"/>
              </w:rPr>
              <w:t xml:space="preserve"> delivery for covering transmission system losses pursuant to the Electricity Market Rules. </w:t>
            </w:r>
          </w:p>
          <w:p w14:paraId="3ABA7F8D" w14:textId="77777777" w:rsidR="00736D60" w:rsidRPr="00493204" w:rsidRDefault="00736D60" w:rsidP="00736D60">
            <w:pPr>
              <w:numPr>
                <w:ilvl w:val="0"/>
                <w:numId w:val="39"/>
              </w:numPr>
              <w:spacing w:after="0" w:line="360" w:lineRule="auto"/>
              <w:ind w:hanging="357"/>
              <w:contextualSpacing/>
              <w:jc w:val="both"/>
              <w:rPr>
                <w:rFonts w:ascii="Arial" w:eastAsia="Times New Roman" w:hAnsi="Arial" w:cs="Arial"/>
                <w:sz w:val="20"/>
                <w:szCs w:val="20"/>
                <w:lang w:val="en-GB" w:eastAsia="hr-HR"/>
              </w:rPr>
            </w:pPr>
            <w:r w:rsidRPr="00493204">
              <w:rPr>
                <w:rFonts w:ascii="Arial" w:eastAsia="Times New Roman" w:hAnsi="Arial" w:cs="Arial"/>
                <w:sz w:val="20"/>
                <w:szCs w:val="20"/>
                <w:lang w:val="en-GB" w:eastAsia="hr-HR"/>
              </w:rPr>
              <w:t>Buyer:</w:t>
            </w:r>
          </w:p>
          <w:p w14:paraId="1FBC0ACF" w14:textId="77777777" w:rsidR="00736D60" w:rsidRPr="00493204" w:rsidRDefault="00736D60" w:rsidP="00736D60">
            <w:pPr>
              <w:numPr>
                <w:ilvl w:val="0"/>
                <w:numId w:val="48"/>
              </w:numPr>
              <w:tabs>
                <w:tab w:val="left" w:pos="540"/>
              </w:tabs>
              <w:spacing w:after="0" w:line="360" w:lineRule="auto"/>
              <w:jc w:val="both"/>
              <w:rPr>
                <w:rFonts w:ascii="Arial" w:eastAsia="Times New Roman" w:hAnsi="Arial" w:cs="Arial"/>
                <w:sz w:val="20"/>
                <w:szCs w:val="20"/>
                <w:lang w:val="en-GB" w:eastAsia="hr-HR"/>
              </w:rPr>
            </w:pPr>
            <w:r w:rsidRPr="00493204">
              <w:rPr>
                <w:rFonts w:ascii="Arial" w:eastAsia="Times New Roman" w:hAnsi="Arial" w:cs="Arial"/>
                <w:sz w:val="20"/>
                <w:szCs w:val="20"/>
                <w:lang w:val="en-GB" w:eastAsia="hr-HR"/>
              </w:rPr>
              <w:t xml:space="preserve">Shall </w:t>
            </w:r>
            <w:r>
              <w:rPr>
                <w:rFonts w:ascii="Arial" w:eastAsia="Times New Roman" w:hAnsi="Arial" w:cs="Arial"/>
                <w:sz w:val="20"/>
                <w:szCs w:val="20"/>
                <w:lang w:val="en-GB" w:eastAsia="hr-HR"/>
              </w:rPr>
              <w:t>accept</w:t>
            </w:r>
            <w:r w:rsidRPr="00493204">
              <w:rPr>
                <w:rFonts w:ascii="Arial" w:eastAsia="Times New Roman" w:hAnsi="Arial" w:cs="Arial"/>
                <w:sz w:val="20"/>
                <w:szCs w:val="20"/>
                <w:lang w:val="en-GB" w:eastAsia="hr-HR"/>
              </w:rPr>
              <w:t xml:space="preserve"> and pay for </w:t>
            </w:r>
            <w:r>
              <w:rPr>
                <w:rFonts w:ascii="Arial" w:eastAsia="Times New Roman" w:hAnsi="Arial" w:cs="Arial"/>
                <w:sz w:val="20"/>
                <w:szCs w:val="20"/>
                <w:lang w:val="en-GB" w:eastAsia="hr-HR"/>
              </w:rPr>
              <w:t>energy</w:t>
            </w:r>
            <w:r w:rsidRPr="00493204">
              <w:rPr>
                <w:rFonts w:ascii="Arial" w:eastAsia="Times New Roman" w:hAnsi="Arial" w:cs="Arial"/>
                <w:sz w:val="20"/>
                <w:szCs w:val="20"/>
                <w:lang w:val="en-GB" w:eastAsia="hr-HR"/>
              </w:rPr>
              <w:t xml:space="preserve"> delivered by the Seller pursuant to Article 2 herein for the duration of the Agreement according to the contracted prices given in Article 3 above. </w:t>
            </w:r>
          </w:p>
          <w:p w14:paraId="0BF75EB9" w14:textId="77777777" w:rsidR="00736D60" w:rsidRDefault="00736D60" w:rsidP="00D23501">
            <w:pPr>
              <w:spacing w:after="0" w:line="360" w:lineRule="auto"/>
              <w:jc w:val="center"/>
              <w:rPr>
                <w:rFonts w:ascii="Arial" w:eastAsia="Times New Roman" w:hAnsi="Arial" w:cs="Arial"/>
                <w:b/>
                <w:bCs/>
                <w:sz w:val="20"/>
                <w:szCs w:val="20"/>
                <w:lang w:val="en-GB" w:eastAsia="hr-HR"/>
              </w:rPr>
            </w:pPr>
          </w:p>
          <w:p w14:paraId="2BF9A98A" w14:textId="77777777" w:rsidR="00736D60" w:rsidRDefault="00736D60" w:rsidP="00D23501">
            <w:pPr>
              <w:spacing w:after="0" w:line="360" w:lineRule="auto"/>
              <w:rPr>
                <w:rFonts w:ascii="Arial" w:eastAsia="Times New Roman" w:hAnsi="Arial" w:cs="Arial"/>
                <w:b/>
                <w:bCs/>
                <w:sz w:val="20"/>
                <w:szCs w:val="20"/>
                <w:lang w:val="en-GB" w:eastAsia="hr-HR"/>
              </w:rPr>
            </w:pPr>
          </w:p>
          <w:p w14:paraId="23E9CDCE" w14:textId="77777777" w:rsidR="00736D60" w:rsidRDefault="00736D60" w:rsidP="00D23501">
            <w:pPr>
              <w:spacing w:after="0" w:line="360" w:lineRule="auto"/>
              <w:jc w:val="center"/>
              <w:rPr>
                <w:rFonts w:ascii="Arial" w:eastAsia="Times New Roman" w:hAnsi="Arial" w:cs="Arial"/>
                <w:b/>
                <w:bCs/>
                <w:sz w:val="20"/>
                <w:szCs w:val="20"/>
                <w:lang w:val="en-GB" w:eastAsia="hr-HR"/>
              </w:rPr>
            </w:pPr>
            <w:r w:rsidRPr="00493204">
              <w:rPr>
                <w:rFonts w:ascii="Arial" w:eastAsia="Times New Roman" w:hAnsi="Arial" w:cs="Arial"/>
                <w:b/>
                <w:bCs/>
                <w:sz w:val="20"/>
                <w:szCs w:val="20"/>
                <w:lang w:val="en-GB" w:eastAsia="hr-HR"/>
              </w:rPr>
              <w:t xml:space="preserve">INVOICING AND PAYMENT </w:t>
            </w:r>
          </w:p>
          <w:p w14:paraId="5B8913ED" w14:textId="77777777" w:rsidR="00736D60" w:rsidRPr="00E93F8B" w:rsidRDefault="00736D60" w:rsidP="00D23501">
            <w:pPr>
              <w:spacing w:after="0" w:line="360" w:lineRule="auto"/>
              <w:jc w:val="center"/>
              <w:rPr>
                <w:rFonts w:ascii="Arial" w:eastAsia="Times New Roman" w:hAnsi="Arial" w:cs="Arial"/>
                <w:b/>
                <w:bCs/>
                <w:sz w:val="16"/>
                <w:szCs w:val="20"/>
                <w:lang w:val="en-GB" w:eastAsia="hr-HR"/>
              </w:rPr>
            </w:pPr>
          </w:p>
          <w:p w14:paraId="34CE5EDD" w14:textId="77777777" w:rsidR="00736D60" w:rsidRDefault="00736D60" w:rsidP="00D23501">
            <w:pPr>
              <w:spacing w:after="0" w:line="360" w:lineRule="auto"/>
              <w:jc w:val="center"/>
              <w:rPr>
                <w:rFonts w:ascii="Arial" w:eastAsia="Times New Roman" w:hAnsi="Arial" w:cs="Arial"/>
                <w:b/>
                <w:bCs/>
                <w:sz w:val="20"/>
                <w:szCs w:val="20"/>
                <w:lang w:val="en-GB" w:eastAsia="hr-HR"/>
              </w:rPr>
            </w:pPr>
            <w:r w:rsidRPr="00493204">
              <w:rPr>
                <w:rFonts w:ascii="Arial" w:eastAsia="Times New Roman" w:hAnsi="Arial" w:cs="Arial"/>
                <w:b/>
                <w:bCs/>
                <w:sz w:val="20"/>
                <w:szCs w:val="20"/>
                <w:lang w:val="en-GB" w:eastAsia="hr-HR"/>
              </w:rPr>
              <w:t>Article 5</w:t>
            </w:r>
          </w:p>
          <w:p w14:paraId="6C1A101C" w14:textId="77777777" w:rsidR="00736D60" w:rsidRPr="00E93F8B" w:rsidRDefault="00736D60" w:rsidP="00D23501">
            <w:pPr>
              <w:spacing w:after="0" w:line="360" w:lineRule="auto"/>
              <w:jc w:val="center"/>
              <w:rPr>
                <w:rFonts w:ascii="Arial" w:eastAsia="Times New Roman" w:hAnsi="Arial" w:cs="Arial"/>
                <w:b/>
                <w:bCs/>
                <w:sz w:val="12"/>
                <w:szCs w:val="20"/>
                <w:lang w:val="en-GB" w:eastAsia="hr-HR"/>
              </w:rPr>
            </w:pPr>
          </w:p>
          <w:p w14:paraId="3EE8FB7B" w14:textId="77777777" w:rsidR="00736D60" w:rsidRPr="00E93F8B" w:rsidRDefault="00736D60" w:rsidP="00736D60">
            <w:pPr>
              <w:numPr>
                <w:ilvl w:val="0"/>
                <w:numId w:val="40"/>
              </w:numPr>
              <w:spacing w:after="0" w:line="360" w:lineRule="auto"/>
              <w:contextualSpacing/>
              <w:jc w:val="both"/>
              <w:rPr>
                <w:rFonts w:ascii="Arial" w:eastAsia="Times New Roman" w:hAnsi="Arial" w:cs="Arial"/>
                <w:sz w:val="20"/>
                <w:szCs w:val="20"/>
                <w:lang w:val="en-GB" w:eastAsia="hr-HR"/>
              </w:rPr>
            </w:pPr>
            <w:r w:rsidRPr="00493204">
              <w:rPr>
                <w:rFonts w:ascii="Arial" w:eastAsia="Times New Roman" w:hAnsi="Arial" w:cs="Arial"/>
                <w:sz w:val="20"/>
                <w:szCs w:val="20"/>
                <w:lang w:val="en-GB" w:eastAsia="hr-HR"/>
              </w:rPr>
              <w:t xml:space="preserve">Seller shall, at latest by the 2nd (second) business day of the month following the calendar month in which the </w:t>
            </w:r>
            <w:r>
              <w:rPr>
                <w:rFonts w:ascii="Arial" w:eastAsia="Times New Roman" w:hAnsi="Arial" w:cs="Arial"/>
                <w:sz w:val="20"/>
                <w:szCs w:val="20"/>
                <w:lang w:val="en-GB" w:eastAsia="hr-HR"/>
              </w:rPr>
              <w:t>energy</w:t>
            </w:r>
            <w:r w:rsidRPr="00493204">
              <w:rPr>
                <w:rFonts w:ascii="Arial" w:eastAsia="Times New Roman" w:hAnsi="Arial" w:cs="Arial"/>
                <w:sz w:val="20"/>
                <w:szCs w:val="20"/>
                <w:lang w:val="en-GB" w:eastAsia="hr-HR"/>
              </w:rPr>
              <w:t xml:space="preserve"> to cover transmission system losses was delivered</w:t>
            </w:r>
            <w:r>
              <w:rPr>
                <w:rFonts w:ascii="Arial" w:eastAsia="Times New Roman" w:hAnsi="Arial" w:cs="Arial"/>
                <w:sz w:val="20"/>
                <w:szCs w:val="20"/>
                <w:lang w:val="en-GB" w:eastAsia="hr-HR"/>
              </w:rPr>
              <w:t>,</w:t>
            </w:r>
            <w:r w:rsidRPr="00493204">
              <w:rPr>
                <w:rFonts w:ascii="Arial" w:eastAsia="Times New Roman" w:hAnsi="Arial" w:cs="Arial"/>
                <w:sz w:val="20"/>
                <w:szCs w:val="20"/>
                <w:lang w:val="en-GB" w:eastAsia="hr-HR"/>
              </w:rPr>
              <w:t xml:space="preserve"> issue an invoice for the Buyer stating total energy quantity delivered pursuant to Articles 2 and 3 herein. The </w:t>
            </w:r>
            <w:r>
              <w:rPr>
                <w:rFonts w:ascii="Arial" w:eastAsia="Times New Roman" w:hAnsi="Arial" w:cs="Arial"/>
                <w:sz w:val="20"/>
                <w:szCs w:val="20"/>
                <w:lang w:val="en-GB" w:eastAsia="hr-HR"/>
              </w:rPr>
              <w:t xml:space="preserve">resident </w:t>
            </w:r>
            <w:r w:rsidRPr="00493204">
              <w:rPr>
                <w:rFonts w:ascii="Arial" w:eastAsia="Times New Roman" w:hAnsi="Arial" w:cs="Arial"/>
                <w:sz w:val="20"/>
                <w:szCs w:val="20"/>
                <w:lang w:val="en-GB" w:eastAsia="hr-HR"/>
              </w:rPr>
              <w:t xml:space="preserve">Seller shall issue an invoice in Croatian </w:t>
            </w:r>
            <w:proofErr w:type="spellStart"/>
            <w:r w:rsidRPr="00493204">
              <w:rPr>
                <w:rFonts w:ascii="Arial" w:eastAsia="Times New Roman" w:hAnsi="Arial" w:cs="Arial"/>
                <w:sz w:val="20"/>
                <w:szCs w:val="20"/>
                <w:lang w:val="en-GB" w:eastAsia="hr-HR"/>
              </w:rPr>
              <w:t>kunas</w:t>
            </w:r>
            <w:proofErr w:type="spellEnd"/>
            <w:r w:rsidRPr="00493204">
              <w:rPr>
                <w:rFonts w:ascii="Arial" w:eastAsia="Times New Roman" w:hAnsi="Arial" w:cs="Arial"/>
                <w:sz w:val="20"/>
                <w:szCs w:val="20"/>
                <w:lang w:val="en-GB" w:eastAsia="hr-HR"/>
              </w:rPr>
              <w:t xml:space="preserve"> (HRK) rounded to two decimal places, applying the </w:t>
            </w:r>
            <w:r w:rsidRPr="00E14022">
              <w:rPr>
                <w:rFonts w:ascii="Arial" w:eastAsia="Times New Roman" w:hAnsi="Arial" w:cs="Arial"/>
                <w:sz w:val="20"/>
                <w:szCs w:val="20"/>
                <w:lang w:val="en-GB" w:eastAsia="hr-HR"/>
              </w:rPr>
              <w:t xml:space="preserve">middle exchange rate </w:t>
            </w:r>
            <w:r w:rsidRPr="00493204">
              <w:rPr>
                <w:rFonts w:ascii="Arial" w:eastAsia="Times New Roman" w:hAnsi="Arial" w:cs="Arial"/>
                <w:sz w:val="20"/>
                <w:szCs w:val="20"/>
                <w:lang w:val="en-GB" w:eastAsia="hr-HR"/>
              </w:rPr>
              <w:t xml:space="preserve">of the Croatian National Bank on the date of </w:t>
            </w:r>
            <w:r>
              <w:rPr>
                <w:rFonts w:ascii="Arial" w:eastAsia="Times New Roman" w:hAnsi="Arial" w:cs="Arial"/>
                <w:sz w:val="20"/>
                <w:szCs w:val="20"/>
                <w:lang w:val="en-GB" w:eastAsia="hr-HR"/>
              </w:rPr>
              <w:t>the last day of accounting period</w:t>
            </w:r>
            <w:r w:rsidRPr="00493204">
              <w:rPr>
                <w:rFonts w:ascii="Arial" w:eastAsia="Times New Roman" w:hAnsi="Arial" w:cs="Arial"/>
                <w:sz w:val="20"/>
                <w:szCs w:val="20"/>
                <w:lang w:val="en-GB" w:eastAsia="hr-HR"/>
              </w:rPr>
              <w:t xml:space="preserve">. The </w:t>
            </w:r>
            <w:r>
              <w:rPr>
                <w:rFonts w:ascii="Arial" w:eastAsia="Times New Roman" w:hAnsi="Arial" w:cs="Arial"/>
                <w:sz w:val="20"/>
                <w:szCs w:val="20"/>
                <w:lang w:val="en-GB" w:eastAsia="hr-HR"/>
              </w:rPr>
              <w:t xml:space="preserve">non-resident </w:t>
            </w:r>
            <w:r w:rsidRPr="00493204">
              <w:rPr>
                <w:rFonts w:ascii="Arial" w:eastAsia="Times New Roman" w:hAnsi="Arial" w:cs="Arial"/>
                <w:sz w:val="20"/>
                <w:szCs w:val="20"/>
                <w:lang w:val="en-GB" w:eastAsia="hr-HR"/>
              </w:rPr>
              <w:t xml:space="preserve">seller shall issue an invoice in EUR. </w:t>
            </w:r>
          </w:p>
          <w:p w14:paraId="0B047A86" w14:textId="77777777" w:rsidR="00736D60" w:rsidRPr="00493204" w:rsidRDefault="00736D60" w:rsidP="00736D60">
            <w:pPr>
              <w:numPr>
                <w:ilvl w:val="0"/>
                <w:numId w:val="40"/>
              </w:numPr>
              <w:spacing w:after="0" w:line="360" w:lineRule="auto"/>
              <w:jc w:val="both"/>
              <w:rPr>
                <w:rFonts w:ascii="Arial" w:eastAsia="Times New Roman" w:hAnsi="Arial" w:cs="Arial"/>
                <w:sz w:val="20"/>
                <w:szCs w:val="20"/>
                <w:lang w:val="en-GB" w:eastAsia="hr-HR"/>
              </w:rPr>
            </w:pPr>
            <w:r w:rsidRPr="00493204">
              <w:rPr>
                <w:rFonts w:ascii="Arial" w:eastAsia="Times New Roman" w:hAnsi="Arial" w:cs="Arial"/>
                <w:sz w:val="20"/>
                <w:szCs w:val="20"/>
                <w:lang w:val="en-GB" w:eastAsia="hr-HR"/>
              </w:rPr>
              <w:t xml:space="preserve">The Seller shall send the invoice referred to in Paragraph 1 above to the Buyer immediately following its issuance to the following e-mail address: </w:t>
            </w:r>
            <w:hyperlink r:id="rId10" w:history="1">
              <w:r w:rsidRPr="00CF3D1E">
                <w:rPr>
                  <w:rFonts w:ascii="Arial" w:eastAsia="Times New Roman" w:hAnsi="Arial" w:cs="Arial"/>
                  <w:i/>
                  <w:color w:val="0000FF" w:themeColor="hyperlink"/>
                  <w:sz w:val="20"/>
                  <w:szCs w:val="20"/>
                  <w:u w:val="single"/>
                  <w:lang w:val="en-GB" w:eastAsia="hr-HR"/>
                </w:rPr>
                <w:t>backoffice@hops.hr</w:t>
              </w:r>
            </w:hyperlink>
            <w:r w:rsidRPr="00493204">
              <w:rPr>
                <w:rFonts w:ascii="Arial" w:eastAsia="Times New Roman" w:hAnsi="Arial" w:cs="Arial"/>
                <w:sz w:val="20"/>
                <w:szCs w:val="20"/>
                <w:lang w:val="en-GB" w:eastAsia="hr-HR"/>
              </w:rPr>
              <w:t xml:space="preserve">, while the invoice original shall be sent by the regular mail to the address given in the header of this Agreement. </w:t>
            </w:r>
          </w:p>
          <w:p w14:paraId="45DD1C2E" w14:textId="77777777" w:rsidR="00736D60" w:rsidRPr="00493204" w:rsidRDefault="00736D60" w:rsidP="00736D60">
            <w:pPr>
              <w:numPr>
                <w:ilvl w:val="0"/>
                <w:numId w:val="40"/>
              </w:numPr>
              <w:spacing w:after="0" w:line="360" w:lineRule="auto"/>
              <w:jc w:val="both"/>
              <w:rPr>
                <w:rFonts w:ascii="Arial" w:eastAsia="Times New Roman" w:hAnsi="Arial" w:cs="Arial"/>
                <w:sz w:val="20"/>
                <w:szCs w:val="20"/>
                <w:lang w:val="en-GB" w:eastAsia="hr-HR"/>
              </w:rPr>
            </w:pPr>
            <w:r w:rsidRPr="00493204">
              <w:rPr>
                <w:rFonts w:ascii="Arial" w:eastAsia="Times New Roman" w:hAnsi="Arial" w:cs="Arial"/>
                <w:sz w:val="20"/>
                <w:szCs w:val="20"/>
                <w:lang w:val="en-GB" w:eastAsia="hr-HR"/>
              </w:rPr>
              <w:lastRenderedPageBreak/>
              <w:t>Payment deadline is the 20</w:t>
            </w:r>
            <w:r w:rsidRPr="00493204">
              <w:rPr>
                <w:rFonts w:ascii="Arial" w:eastAsia="Times New Roman" w:hAnsi="Arial" w:cs="Arial"/>
                <w:sz w:val="20"/>
                <w:szCs w:val="20"/>
                <w:vertAlign w:val="superscript"/>
                <w:lang w:val="en-GB" w:eastAsia="hr-HR"/>
              </w:rPr>
              <w:t>th</w:t>
            </w:r>
            <w:r w:rsidRPr="00493204">
              <w:rPr>
                <w:rFonts w:ascii="Arial" w:eastAsia="Times New Roman" w:hAnsi="Arial" w:cs="Arial"/>
                <w:sz w:val="20"/>
                <w:szCs w:val="20"/>
                <w:lang w:val="en-GB" w:eastAsia="hr-HR"/>
              </w:rPr>
              <w:t xml:space="preserve"> day following the reception of the original invoice. In the event that the invoice falls due on a non-business day, the payment shall be made on the first consecutive business day. </w:t>
            </w:r>
          </w:p>
          <w:p w14:paraId="4E8EDEB6" w14:textId="77777777" w:rsidR="00736D60" w:rsidRPr="00493204" w:rsidRDefault="00736D60" w:rsidP="00D23501">
            <w:pPr>
              <w:spacing w:after="0" w:line="360" w:lineRule="auto"/>
              <w:ind w:left="360"/>
              <w:jc w:val="both"/>
              <w:rPr>
                <w:rFonts w:ascii="Arial" w:eastAsia="Times New Roman" w:hAnsi="Arial" w:cs="Arial"/>
                <w:sz w:val="20"/>
                <w:szCs w:val="20"/>
                <w:lang w:val="en-GB" w:eastAsia="hr-HR"/>
              </w:rPr>
            </w:pPr>
            <w:r w:rsidRPr="00493204">
              <w:rPr>
                <w:rFonts w:ascii="Arial" w:eastAsia="Times New Roman" w:hAnsi="Arial" w:cs="Arial"/>
                <w:sz w:val="20"/>
                <w:szCs w:val="20"/>
                <w:lang w:val="en-GB" w:eastAsia="hr-HR"/>
              </w:rPr>
              <w:t xml:space="preserve">For payments made after the deadline contractual interest rate of 6% per annum shall be charged. </w:t>
            </w:r>
          </w:p>
          <w:p w14:paraId="5A02C954" w14:textId="77777777" w:rsidR="00736D60" w:rsidRPr="00493204" w:rsidRDefault="00736D60" w:rsidP="00736D60">
            <w:pPr>
              <w:numPr>
                <w:ilvl w:val="0"/>
                <w:numId w:val="40"/>
              </w:numPr>
              <w:spacing w:after="0" w:line="360" w:lineRule="auto"/>
              <w:jc w:val="both"/>
              <w:rPr>
                <w:rFonts w:ascii="Arial" w:eastAsia="Times New Roman" w:hAnsi="Arial" w:cs="Arial"/>
                <w:sz w:val="20"/>
                <w:szCs w:val="20"/>
                <w:lang w:val="en-GB" w:eastAsia="hr-HR"/>
              </w:rPr>
            </w:pPr>
            <w:r w:rsidRPr="00493204">
              <w:rPr>
                <w:rFonts w:ascii="Arial" w:eastAsia="Times New Roman" w:hAnsi="Arial" w:cs="Arial"/>
                <w:sz w:val="20"/>
                <w:szCs w:val="20"/>
                <w:lang w:val="en-GB" w:eastAsia="hr-HR"/>
              </w:rPr>
              <w:t xml:space="preserve">Parties agree that a creditor cannot transfer, cede, refer or sell his claim and the rights resulting from the claim to a third party (new creditor) without prior written consent of the other party. </w:t>
            </w:r>
          </w:p>
          <w:p w14:paraId="37F273DB" w14:textId="77777777" w:rsidR="00736D60" w:rsidRDefault="00736D60" w:rsidP="00D23501">
            <w:pPr>
              <w:spacing w:after="0" w:line="360" w:lineRule="auto"/>
              <w:jc w:val="both"/>
              <w:rPr>
                <w:rFonts w:ascii="Arial" w:eastAsia="Times New Roman" w:hAnsi="Arial" w:cs="Arial"/>
                <w:sz w:val="20"/>
                <w:szCs w:val="20"/>
                <w:lang w:val="en-GB" w:eastAsia="hr-HR"/>
              </w:rPr>
            </w:pPr>
          </w:p>
          <w:p w14:paraId="6B537851" w14:textId="77777777" w:rsidR="00736D60" w:rsidRPr="00493204" w:rsidRDefault="00736D60" w:rsidP="00D23501">
            <w:pPr>
              <w:spacing w:after="0" w:line="360" w:lineRule="auto"/>
              <w:jc w:val="center"/>
              <w:rPr>
                <w:rFonts w:ascii="Arial" w:eastAsia="Times New Roman" w:hAnsi="Arial" w:cs="Arial"/>
                <w:b/>
                <w:bCs/>
                <w:sz w:val="20"/>
                <w:szCs w:val="20"/>
                <w:lang w:val="en-GB" w:eastAsia="hr-HR"/>
              </w:rPr>
            </w:pPr>
            <w:r w:rsidRPr="00493204">
              <w:rPr>
                <w:rFonts w:ascii="Arial" w:eastAsia="Times New Roman" w:hAnsi="Arial" w:cs="Arial"/>
                <w:b/>
                <w:bCs/>
                <w:sz w:val="20"/>
                <w:szCs w:val="20"/>
                <w:lang w:val="en-GB" w:eastAsia="hr-HR"/>
              </w:rPr>
              <w:t>DEADLINE</w:t>
            </w:r>
          </w:p>
          <w:p w14:paraId="7C3B9A82" w14:textId="77777777" w:rsidR="00736D60" w:rsidRDefault="00736D60" w:rsidP="00D23501">
            <w:pPr>
              <w:spacing w:after="0" w:line="360" w:lineRule="auto"/>
              <w:jc w:val="center"/>
              <w:rPr>
                <w:rFonts w:ascii="Arial" w:eastAsia="Times New Roman" w:hAnsi="Arial" w:cs="Arial"/>
                <w:b/>
                <w:bCs/>
                <w:sz w:val="20"/>
                <w:szCs w:val="20"/>
                <w:lang w:val="en-GB" w:eastAsia="hr-HR"/>
              </w:rPr>
            </w:pPr>
            <w:r w:rsidRPr="00493204">
              <w:rPr>
                <w:rFonts w:ascii="Arial" w:eastAsia="Times New Roman" w:hAnsi="Arial" w:cs="Arial"/>
                <w:b/>
                <w:bCs/>
                <w:sz w:val="20"/>
                <w:szCs w:val="20"/>
                <w:lang w:val="en-GB" w:eastAsia="hr-HR"/>
              </w:rPr>
              <w:t>Article 6</w:t>
            </w:r>
          </w:p>
          <w:p w14:paraId="15A35A66" w14:textId="77777777" w:rsidR="00736D60" w:rsidRPr="00CE016D" w:rsidRDefault="00736D60" w:rsidP="00D23501">
            <w:pPr>
              <w:spacing w:after="0" w:line="360" w:lineRule="auto"/>
              <w:jc w:val="center"/>
              <w:rPr>
                <w:rFonts w:ascii="Arial" w:eastAsia="Times New Roman" w:hAnsi="Arial" w:cs="Arial"/>
                <w:b/>
                <w:bCs/>
                <w:sz w:val="16"/>
                <w:szCs w:val="20"/>
                <w:lang w:val="en-GB" w:eastAsia="hr-HR"/>
              </w:rPr>
            </w:pPr>
          </w:p>
          <w:p w14:paraId="36CFC78F" w14:textId="77777777" w:rsidR="00736D60" w:rsidRPr="00493204" w:rsidRDefault="00736D60" w:rsidP="00D23501">
            <w:pPr>
              <w:spacing w:after="0" w:line="360" w:lineRule="auto"/>
              <w:ind w:left="360"/>
              <w:jc w:val="both"/>
              <w:rPr>
                <w:rFonts w:ascii="Arial" w:eastAsia="Times New Roman" w:hAnsi="Arial" w:cs="Arial"/>
                <w:sz w:val="20"/>
                <w:szCs w:val="20"/>
                <w:lang w:val="en-GB" w:eastAsia="hr-HR"/>
              </w:rPr>
            </w:pPr>
            <w:r w:rsidRPr="00493204">
              <w:rPr>
                <w:rFonts w:ascii="Arial" w:eastAsia="Times New Roman" w:hAnsi="Arial" w:cs="Arial"/>
                <w:sz w:val="20"/>
                <w:szCs w:val="20"/>
                <w:lang w:val="en-GB" w:eastAsia="hr-HR"/>
              </w:rPr>
              <w:t xml:space="preserve">Parties undertake to perform contractual obligations continually for the period </w:t>
            </w:r>
            <w:r>
              <w:rPr>
                <w:rFonts w:ascii="Arial" w:eastAsia="Times New Roman" w:hAnsi="Arial" w:cs="Arial"/>
                <w:sz w:val="20"/>
                <w:szCs w:val="20"/>
                <w:lang w:val="en-GB" w:eastAsia="hr-HR"/>
              </w:rPr>
              <w:t>from</w:t>
            </w:r>
            <w:r w:rsidRPr="00493204">
              <w:rPr>
                <w:rFonts w:ascii="Arial" w:eastAsia="Times New Roman" w:hAnsi="Arial" w:cs="Arial"/>
                <w:sz w:val="20"/>
                <w:szCs w:val="20"/>
                <w:lang w:val="en-GB" w:eastAsia="hr-HR"/>
              </w:rPr>
              <w:t xml:space="preserve"> 1 January 20</w:t>
            </w:r>
            <w:r>
              <w:rPr>
                <w:rFonts w:ascii="Arial" w:eastAsia="Times New Roman" w:hAnsi="Arial" w:cs="Arial"/>
                <w:sz w:val="20"/>
                <w:szCs w:val="20"/>
                <w:lang w:val="en-GB" w:eastAsia="hr-HR"/>
              </w:rPr>
              <w:t>20</w:t>
            </w:r>
            <w:r w:rsidRPr="00493204">
              <w:rPr>
                <w:rFonts w:ascii="Arial" w:eastAsia="Times New Roman" w:hAnsi="Arial" w:cs="Arial"/>
                <w:sz w:val="20"/>
                <w:szCs w:val="20"/>
                <w:lang w:val="en-GB" w:eastAsia="hr-HR"/>
              </w:rPr>
              <w:t xml:space="preserve"> to 31 December 20</w:t>
            </w:r>
            <w:r>
              <w:rPr>
                <w:rFonts w:ascii="Arial" w:eastAsia="Times New Roman" w:hAnsi="Arial" w:cs="Arial"/>
                <w:sz w:val="20"/>
                <w:szCs w:val="20"/>
                <w:lang w:val="en-GB" w:eastAsia="hr-HR"/>
              </w:rPr>
              <w:t>20</w:t>
            </w:r>
            <w:r w:rsidRPr="00493204">
              <w:rPr>
                <w:rFonts w:ascii="Arial" w:eastAsia="Times New Roman" w:hAnsi="Arial" w:cs="Arial"/>
                <w:sz w:val="20"/>
                <w:szCs w:val="20"/>
                <w:lang w:val="en-GB" w:eastAsia="hr-HR"/>
              </w:rPr>
              <w:t xml:space="preserve">, pursuant to the conditions outlined herein. </w:t>
            </w:r>
          </w:p>
          <w:p w14:paraId="5C277DE2" w14:textId="77777777" w:rsidR="00736D60" w:rsidRDefault="00736D60" w:rsidP="00D23501">
            <w:pPr>
              <w:spacing w:after="0" w:line="360" w:lineRule="auto"/>
              <w:jc w:val="center"/>
              <w:rPr>
                <w:rFonts w:ascii="Arial" w:eastAsia="Times New Roman" w:hAnsi="Arial" w:cs="Arial"/>
                <w:b/>
                <w:bCs/>
                <w:sz w:val="20"/>
                <w:szCs w:val="20"/>
                <w:lang w:val="en-GB" w:eastAsia="hr-HR"/>
              </w:rPr>
            </w:pPr>
          </w:p>
          <w:p w14:paraId="72152522" w14:textId="77777777" w:rsidR="00736D60" w:rsidRDefault="00736D60" w:rsidP="00D23501">
            <w:pPr>
              <w:spacing w:after="0" w:line="360" w:lineRule="auto"/>
              <w:jc w:val="center"/>
              <w:rPr>
                <w:rFonts w:ascii="Arial" w:eastAsia="Times New Roman" w:hAnsi="Arial" w:cs="Arial"/>
                <w:b/>
                <w:bCs/>
                <w:sz w:val="20"/>
                <w:szCs w:val="20"/>
                <w:lang w:val="en-GB" w:eastAsia="hr-HR"/>
              </w:rPr>
            </w:pPr>
          </w:p>
          <w:p w14:paraId="303E87FB" w14:textId="77777777" w:rsidR="00736D60" w:rsidRDefault="00736D60" w:rsidP="00D23501">
            <w:pPr>
              <w:spacing w:after="0" w:line="360" w:lineRule="auto"/>
              <w:jc w:val="center"/>
              <w:rPr>
                <w:rFonts w:ascii="Arial" w:eastAsia="Times New Roman" w:hAnsi="Arial" w:cs="Arial"/>
                <w:b/>
                <w:bCs/>
                <w:sz w:val="20"/>
                <w:szCs w:val="20"/>
                <w:lang w:val="en-GB" w:eastAsia="hr-HR"/>
              </w:rPr>
            </w:pPr>
            <w:r w:rsidRPr="00493204">
              <w:rPr>
                <w:rFonts w:ascii="Arial" w:eastAsia="Times New Roman" w:hAnsi="Arial" w:cs="Arial"/>
                <w:b/>
                <w:bCs/>
                <w:sz w:val="20"/>
                <w:szCs w:val="20"/>
                <w:lang w:val="en-GB" w:eastAsia="hr-HR"/>
              </w:rPr>
              <w:t>PERFORMANCE GUARANTEE</w:t>
            </w:r>
          </w:p>
          <w:p w14:paraId="69F3811F" w14:textId="77777777" w:rsidR="00736D60" w:rsidRPr="00CE016D" w:rsidRDefault="00736D60" w:rsidP="00D23501">
            <w:pPr>
              <w:spacing w:after="0" w:line="360" w:lineRule="auto"/>
              <w:rPr>
                <w:rFonts w:ascii="Arial" w:eastAsia="Times New Roman" w:hAnsi="Arial" w:cs="Arial"/>
                <w:b/>
                <w:bCs/>
                <w:sz w:val="28"/>
                <w:szCs w:val="20"/>
                <w:lang w:val="en-GB" w:eastAsia="hr-HR"/>
              </w:rPr>
            </w:pPr>
          </w:p>
          <w:p w14:paraId="3DAD7367" w14:textId="77777777" w:rsidR="00736D60" w:rsidRPr="00493204" w:rsidRDefault="00736D60" w:rsidP="00D23501">
            <w:pPr>
              <w:spacing w:after="0" w:line="360" w:lineRule="auto"/>
              <w:jc w:val="center"/>
              <w:rPr>
                <w:rFonts w:ascii="Arial" w:eastAsia="Times New Roman" w:hAnsi="Arial" w:cs="Arial"/>
                <w:b/>
                <w:bCs/>
                <w:sz w:val="20"/>
                <w:szCs w:val="20"/>
                <w:lang w:val="en-GB" w:eastAsia="hr-HR"/>
              </w:rPr>
            </w:pPr>
            <w:r w:rsidRPr="00493204">
              <w:rPr>
                <w:rFonts w:ascii="Arial" w:eastAsia="Times New Roman" w:hAnsi="Arial" w:cs="Arial"/>
                <w:b/>
                <w:bCs/>
                <w:sz w:val="20"/>
                <w:szCs w:val="20"/>
                <w:lang w:val="en-GB" w:eastAsia="hr-HR"/>
              </w:rPr>
              <w:t>Article 7</w:t>
            </w:r>
          </w:p>
          <w:p w14:paraId="42311AE6" w14:textId="77777777" w:rsidR="00736D60" w:rsidRPr="00493204" w:rsidRDefault="00736D60" w:rsidP="00736D60">
            <w:pPr>
              <w:numPr>
                <w:ilvl w:val="0"/>
                <w:numId w:val="41"/>
              </w:numPr>
              <w:spacing w:after="0" w:line="360" w:lineRule="auto"/>
              <w:jc w:val="both"/>
              <w:rPr>
                <w:rFonts w:ascii="Arial" w:eastAsia="Times New Roman" w:hAnsi="Arial" w:cs="Arial"/>
                <w:sz w:val="20"/>
                <w:szCs w:val="20"/>
                <w:lang w:val="en-GB" w:eastAsia="hr-HR"/>
              </w:rPr>
            </w:pPr>
            <w:r w:rsidRPr="00493204">
              <w:rPr>
                <w:rFonts w:ascii="Arial" w:eastAsia="Times New Roman" w:hAnsi="Arial" w:cs="Arial"/>
                <w:sz w:val="20"/>
                <w:szCs w:val="20"/>
                <w:lang w:val="en-GB" w:eastAsia="hr-HR"/>
              </w:rPr>
              <w:t>At latest within 7 days from the signing of the Agreement by both Parties, the Seller shall send a performance guarantee to the Buyer. It shall be in form of:</w:t>
            </w:r>
          </w:p>
          <w:p w14:paraId="70E1B348" w14:textId="77777777" w:rsidR="00736D60" w:rsidRPr="00493204" w:rsidRDefault="00736D60" w:rsidP="00736D60">
            <w:pPr>
              <w:numPr>
                <w:ilvl w:val="0"/>
                <w:numId w:val="36"/>
              </w:numPr>
              <w:tabs>
                <w:tab w:val="num" w:pos="720"/>
              </w:tabs>
              <w:spacing w:after="12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u</w:t>
            </w:r>
            <w:r w:rsidRPr="00493204">
              <w:rPr>
                <w:rFonts w:ascii="Arial" w:eastAsia="Times New Roman" w:hAnsi="Arial" w:cs="Arial"/>
                <w:sz w:val="20"/>
                <w:szCs w:val="20"/>
                <w:lang w:val="en-GB" w:eastAsia="hr-HR"/>
              </w:rPr>
              <w:t xml:space="preserve">nconditional, irrevocable </w:t>
            </w:r>
            <w:r>
              <w:rPr>
                <w:rFonts w:ascii="Arial" w:eastAsia="Times New Roman" w:hAnsi="Arial" w:cs="Arial"/>
                <w:sz w:val="20"/>
                <w:szCs w:val="20"/>
                <w:lang w:val="en-GB" w:eastAsia="hr-HR"/>
              </w:rPr>
              <w:t>b</w:t>
            </w:r>
            <w:r w:rsidRPr="00493204">
              <w:rPr>
                <w:rFonts w:ascii="Arial" w:eastAsia="Times New Roman" w:hAnsi="Arial" w:cs="Arial"/>
                <w:sz w:val="20"/>
                <w:szCs w:val="20"/>
                <w:lang w:val="en-GB" w:eastAsia="hr-HR"/>
              </w:rPr>
              <w:t>ank guarantee</w:t>
            </w:r>
            <w:r>
              <w:rPr>
                <w:rFonts w:ascii="Arial" w:eastAsia="Times New Roman" w:hAnsi="Arial" w:cs="Arial"/>
                <w:sz w:val="20"/>
                <w:szCs w:val="20"/>
                <w:lang w:val="en-GB" w:eastAsia="hr-HR"/>
              </w:rPr>
              <w:t xml:space="preserve">, </w:t>
            </w:r>
            <w:r w:rsidRPr="00493204">
              <w:rPr>
                <w:rFonts w:ascii="Arial" w:eastAsia="Times New Roman" w:hAnsi="Arial" w:cs="Arial"/>
                <w:sz w:val="20"/>
                <w:szCs w:val="20"/>
                <w:lang w:val="en-GB" w:eastAsia="hr-HR"/>
              </w:rPr>
              <w:t xml:space="preserve">payable </w:t>
            </w:r>
            <w:r>
              <w:rPr>
                <w:rFonts w:ascii="Arial" w:eastAsia="Times New Roman" w:hAnsi="Arial" w:cs="Arial"/>
                <w:sz w:val="20"/>
                <w:szCs w:val="20"/>
                <w:lang w:val="en-GB" w:eastAsia="hr-HR"/>
              </w:rPr>
              <w:t>up</w:t>
            </w:r>
            <w:r w:rsidRPr="00493204">
              <w:rPr>
                <w:rFonts w:ascii="Arial" w:eastAsia="Times New Roman" w:hAnsi="Arial" w:cs="Arial"/>
                <w:sz w:val="20"/>
                <w:szCs w:val="20"/>
                <w:lang w:val="en-GB" w:eastAsia="hr-HR"/>
              </w:rPr>
              <w:t>on first demand</w:t>
            </w:r>
            <w:r>
              <w:rPr>
                <w:rFonts w:ascii="Arial" w:eastAsia="Times New Roman" w:hAnsi="Arial" w:cs="Arial"/>
                <w:sz w:val="20"/>
                <w:szCs w:val="20"/>
                <w:lang w:val="en-GB" w:eastAsia="hr-HR"/>
              </w:rPr>
              <w:t xml:space="preserve"> and without objection,</w:t>
            </w:r>
            <w:r w:rsidRPr="00493204">
              <w:rPr>
                <w:rFonts w:ascii="Arial" w:eastAsia="Times New Roman" w:hAnsi="Arial" w:cs="Arial"/>
                <w:sz w:val="20"/>
                <w:szCs w:val="20"/>
                <w:lang w:val="en-GB" w:eastAsia="hr-HR"/>
              </w:rPr>
              <w:t xml:space="preserve"> issued by a first-class bank</w:t>
            </w:r>
            <w:r>
              <w:rPr>
                <w:rFonts w:ascii="Arial" w:eastAsia="Times New Roman" w:hAnsi="Arial" w:cs="Arial"/>
                <w:sz w:val="20"/>
                <w:szCs w:val="20"/>
                <w:lang w:val="en-GB" w:eastAsia="hr-HR"/>
              </w:rPr>
              <w:t xml:space="preserve"> with headquarters in the Republic of Croatia</w:t>
            </w:r>
            <w:r w:rsidRPr="00493204">
              <w:rPr>
                <w:rFonts w:ascii="Arial" w:eastAsia="Times New Roman" w:hAnsi="Arial" w:cs="Arial"/>
                <w:sz w:val="20"/>
                <w:szCs w:val="20"/>
                <w:lang w:val="en-GB" w:eastAsia="hr-HR"/>
              </w:rPr>
              <w:t xml:space="preserve"> acceptable to HOPS to the amount of </w:t>
            </w:r>
            <w:r>
              <w:rPr>
                <w:rFonts w:ascii="Arial" w:eastAsia="Times New Roman" w:hAnsi="Arial" w:cs="Arial"/>
                <w:sz w:val="20"/>
                <w:szCs w:val="20"/>
                <w:lang w:val="en-GB" w:eastAsia="hr-HR"/>
              </w:rPr>
              <w:t xml:space="preserve">          </w:t>
            </w:r>
            <w:r w:rsidRPr="00493204">
              <w:rPr>
                <w:rFonts w:ascii="Arial" w:eastAsia="Times New Roman" w:hAnsi="Arial" w:cs="Arial"/>
                <w:sz w:val="20"/>
                <w:szCs w:val="20"/>
                <w:lang w:val="en-GB" w:eastAsia="hr-HR"/>
              </w:rPr>
              <w:t>50</w:t>
            </w:r>
            <w:r>
              <w:rPr>
                <w:rFonts w:ascii="Arial" w:eastAsia="Times New Roman" w:hAnsi="Arial" w:cs="Arial"/>
                <w:sz w:val="20"/>
                <w:szCs w:val="20"/>
                <w:lang w:val="en-GB" w:eastAsia="hr-HR"/>
              </w:rPr>
              <w:t xml:space="preserve"> </w:t>
            </w:r>
            <w:r w:rsidRPr="00493204">
              <w:rPr>
                <w:rFonts w:ascii="Arial" w:eastAsia="Times New Roman" w:hAnsi="Arial" w:cs="Arial"/>
                <w:sz w:val="20"/>
                <w:szCs w:val="20"/>
                <w:lang w:val="en-GB" w:eastAsia="hr-HR"/>
              </w:rPr>
              <w:t>000</w:t>
            </w:r>
            <w:r>
              <w:rPr>
                <w:rFonts w:ascii="Arial" w:eastAsia="Times New Roman" w:hAnsi="Arial" w:cs="Arial"/>
                <w:sz w:val="20"/>
                <w:szCs w:val="20"/>
                <w:lang w:val="en-GB" w:eastAsia="hr-HR"/>
              </w:rPr>
              <w:t xml:space="preserve"> </w:t>
            </w:r>
            <w:r w:rsidRPr="00493204">
              <w:rPr>
                <w:rFonts w:ascii="Arial" w:eastAsia="Times New Roman" w:hAnsi="Arial" w:cs="Arial"/>
                <w:sz w:val="20"/>
                <w:szCs w:val="20"/>
                <w:lang w:val="en-GB" w:eastAsia="hr-HR"/>
              </w:rPr>
              <w:t>€,</w:t>
            </w:r>
            <w:r>
              <w:rPr>
                <w:rFonts w:ascii="Arial" w:eastAsia="Times New Roman" w:hAnsi="Arial" w:cs="Arial"/>
                <w:sz w:val="20"/>
                <w:szCs w:val="20"/>
                <w:lang w:val="en-GB" w:eastAsia="hr-HR"/>
              </w:rPr>
              <w:t xml:space="preserve"> for each MWh/h of the base product for the given year, payable </w:t>
            </w:r>
            <w:r w:rsidRPr="00493204">
              <w:rPr>
                <w:rFonts w:ascii="Arial" w:eastAsia="Times New Roman" w:hAnsi="Arial" w:cs="Arial"/>
                <w:sz w:val="20"/>
                <w:szCs w:val="20"/>
                <w:lang w:val="en-GB" w:eastAsia="hr-HR"/>
              </w:rPr>
              <w:t>in HRK according to the m</w:t>
            </w:r>
            <w:r>
              <w:rPr>
                <w:rFonts w:ascii="Arial" w:eastAsia="Times New Roman" w:hAnsi="Arial" w:cs="Arial"/>
                <w:sz w:val="20"/>
                <w:szCs w:val="20"/>
                <w:lang w:val="en-GB" w:eastAsia="hr-HR"/>
              </w:rPr>
              <w:t>iddle</w:t>
            </w:r>
            <w:r w:rsidRPr="00493204">
              <w:rPr>
                <w:rFonts w:ascii="Arial" w:eastAsia="Times New Roman" w:hAnsi="Arial" w:cs="Arial"/>
                <w:sz w:val="20"/>
                <w:szCs w:val="20"/>
                <w:lang w:val="en-GB" w:eastAsia="hr-HR"/>
              </w:rPr>
              <w:t xml:space="preserve"> exchange rate of the Croatian National Bank </w:t>
            </w:r>
            <w:r>
              <w:rPr>
                <w:rFonts w:ascii="Arial" w:eastAsia="Times New Roman" w:hAnsi="Arial" w:cs="Arial"/>
                <w:sz w:val="20"/>
                <w:szCs w:val="20"/>
                <w:lang w:val="en-GB" w:eastAsia="hr-HR"/>
              </w:rPr>
              <w:t xml:space="preserve">(CNB) </w:t>
            </w:r>
            <w:r w:rsidRPr="00493204">
              <w:rPr>
                <w:rFonts w:ascii="Arial" w:eastAsia="Times New Roman" w:hAnsi="Arial" w:cs="Arial"/>
                <w:sz w:val="20"/>
                <w:szCs w:val="20"/>
                <w:lang w:val="en-GB" w:eastAsia="hr-HR"/>
              </w:rPr>
              <w:t xml:space="preserve">on the date of the </w:t>
            </w:r>
            <w:r>
              <w:rPr>
                <w:rFonts w:ascii="Arial" w:eastAsia="Times New Roman" w:hAnsi="Arial" w:cs="Arial"/>
                <w:sz w:val="20"/>
                <w:szCs w:val="20"/>
                <w:lang w:val="en-GB" w:eastAsia="hr-HR"/>
              </w:rPr>
              <w:t>payment.</w:t>
            </w:r>
            <w:r w:rsidRPr="00493204">
              <w:rPr>
                <w:rFonts w:ascii="Arial" w:eastAsia="Times New Roman" w:hAnsi="Arial" w:cs="Arial"/>
                <w:sz w:val="20"/>
                <w:szCs w:val="20"/>
                <w:lang w:val="en-GB" w:eastAsia="hr-HR"/>
              </w:rPr>
              <w:t xml:space="preserve"> The validity period of bank </w:t>
            </w:r>
            <w:r w:rsidRPr="00493204">
              <w:rPr>
                <w:rFonts w:ascii="Arial" w:eastAsia="Times New Roman" w:hAnsi="Arial" w:cs="Arial"/>
                <w:sz w:val="20"/>
                <w:szCs w:val="20"/>
                <w:lang w:val="en-GB" w:eastAsia="hr-HR"/>
              </w:rPr>
              <w:lastRenderedPageBreak/>
              <w:t>guarantee is from 01/01/20</w:t>
            </w:r>
            <w:r>
              <w:rPr>
                <w:rFonts w:ascii="Arial" w:eastAsia="Times New Roman" w:hAnsi="Arial" w:cs="Arial"/>
                <w:sz w:val="20"/>
                <w:szCs w:val="20"/>
                <w:lang w:val="en-GB" w:eastAsia="hr-HR"/>
              </w:rPr>
              <w:t>20</w:t>
            </w:r>
            <w:r w:rsidRPr="00493204">
              <w:rPr>
                <w:rFonts w:ascii="Arial" w:eastAsia="Times New Roman" w:hAnsi="Arial" w:cs="Arial"/>
                <w:sz w:val="20"/>
                <w:szCs w:val="20"/>
                <w:lang w:val="en-GB" w:eastAsia="hr-HR"/>
              </w:rPr>
              <w:t xml:space="preserve"> to </w:t>
            </w:r>
            <w:r>
              <w:rPr>
                <w:rFonts w:ascii="Arial" w:eastAsia="Times New Roman" w:hAnsi="Arial" w:cs="Arial"/>
                <w:sz w:val="20"/>
                <w:szCs w:val="20"/>
                <w:lang w:val="en-GB" w:eastAsia="hr-HR"/>
              </w:rPr>
              <w:t>10</w:t>
            </w:r>
            <w:r w:rsidRPr="00493204">
              <w:rPr>
                <w:rFonts w:ascii="Arial" w:eastAsia="Times New Roman" w:hAnsi="Arial" w:cs="Arial"/>
                <w:sz w:val="20"/>
                <w:szCs w:val="20"/>
                <w:lang w:val="en-GB" w:eastAsia="hr-HR"/>
              </w:rPr>
              <w:t>/</w:t>
            </w:r>
            <w:r>
              <w:rPr>
                <w:rFonts w:ascii="Arial" w:eastAsia="Times New Roman" w:hAnsi="Arial" w:cs="Arial"/>
                <w:sz w:val="20"/>
                <w:szCs w:val="20"/>
                <w:lang w:val="en-GB" w:eastAsia="hr-HR"/>
              </w:rPr>
              <w:t>01</w:t>
            </w:r>
            <w:r w:rsidRPr="00493204">
              <w:rPr>
                <w:rFonts w:ascii="Arial" w:eastAsia="Times New Roman" w:hAnsi="Arial" w:cs="Arial"/>
                <w:sz w:val="20"/>
                <w:szCs w:val="20"/>
                <w:lang w:val="en-GB" w:eastAsia="hr-HR"/>
              </w:rPr>
              <w:t>/20</w:t>
            </w:r>
            <w:r>
              <w:rPr>
                <w:rFonts w:ascii="Arial" w:eastAsia="Times New Roman" w:hAnsi="Arial" w:cs="Arial"/>
                <w:sz w:val="20"/>
                <w:szCs w:val="20"/>
                <w:lang w:val="en-GB" w:eastAsia="hr-HR"/>
              </w:rPr>
              <w:t>21</w:t>
            </w:r>
            <w:r w:rsidRPr="00493204">
              <w:rPr>
                <w:rFonts w:ascii="Arial" w:eastAsia="Times New Roman" w:hAnsi="Arial" w:cs="Arial"/>
                <w:sz w:val="20"/>
                <w:szCs w:val="20"/>
                <w:lang w:val="en-GB" w:eastAsia="hr-HR"/>
              </w:rPr>
              <w:t xml:space="preserve"> at latest. </w:t>
            </w:r>
          </w:p>
          <w:p w14:paraId="1DA7C72C" w14:textId="77777777" w:rsidR="00736D60" w:rsidRPr="00494EF4" w:rsidRDefault="00736D60" w:rsidP="00736D60">
            <w:pPr>
              <w:pStyle w:val="ListParagraph"/>
              <w:numPr>
                <w:ilvl w:val="0"/>
                <w:numId w:val="41"/>
              </w:numPr>
              <w:spacing w:after="120" w:line="360" w:lineRule="auto"/>
              <w:jc w:val="both"/>
              <w:rPr>
                <w:rFonts w:ascii="Arial" w:eastAsia="Times New Roman" w:hAnsi="Arial" w:cs="Arial"/>
                <w:sz w:val="20"/>
                <w:szCs w:val="20"/>
                <w:lang w:val="en-GB" w:eastAsia="hr-HR"/>
              </w:rPr>
            </w:pPr>
            <w:r w:rsidRPr="00494EF4">
              <w:rPr>
                <w:rFonts w:ascii="Arial" w:eastAsia="Times New Roman" w:hAnsi="Arial" w:cs="Arial"/>
                <w:sz w:val="20"/>
                <w:szCs w:val="20"/>
                <w:lang w:val="en-GB" w:eastAsia="hr-HR"/>
              </w:rPr>
              <w:t xml:space="preserve">If the Seller does not deliver contracted </w:t>
            </w:r>
          </w:p>
          <w:p w14:paraId="489099C2" w14:textId="77777777" w:rsidR="00736D60" w:rsidRPr="00E51198" w:rsidRDefault="00736D60" w:rsidP="00D23501">
            <w:pPr>
              <w:pStyle w:val="ListParagraph"/>
              <w:spacing w:line="360" w:lineRule="auto"/>
              <w:ind w:left="360"/>
              <w:jc w:val="both"/>
              <w:rPr>
                <w:sz w:val="12"/>
                <w:lang w:val="en-GB" w:eastAsia="hr-HR"/>
              </w:rPr>
            </w:pPr>
            <w:r w:rsidRPr="00494EF4">
              <w:rPr>
                <w:rFonts w:ascii="Arial" w:eastAsia="Times New Roman" w:hAnsi="Arial" w:cs="Arial"/>
                <w:sz w:val="20"/>
                <w:szCs w:val="20"/>
                <w:lang w:val="en-GB" w:eastAsia="hr-HR"/>
              </w:rPr>
              <w:t xml:space="preserve">Energy quantity pursuant to this Agreement, the Buyer shall activate bank guarantee in full amount without sending prior notice of such action, and shall require from the Seller to send a new, identical bank guarantee within eight days from the sending of the request. If the Seller does not send the Buyer a new bank guarantee by the above mentioned deadline, the Buyer shall terminate this Agreement. </w:t>
            </w:r>
          </w:p>
          <w:p w14:paraId="6E6778D9" w14:textId="77777777" w:rsidR="00736D60" w:rsidRPr="00493204" w:rsidRDefault="00736D60" w:rsidP="00D23501">
            <w:pPr>
              <w:pBdr>
                <w:top w:val="single" w:sz="4" w:space="1" w:color="auto"/>
                <w:left w:val="single" w:sz="4" w:space="4" w:color="auto"/>
                <w:bottom w:val="single" w:sz="4" w:space="1" w:color="auto"/>
                <w:right w:val="single" w:sz="4" w:space="4" w:color="auto"/>
              </w:pBdr>
              <w:tabs>
                <w:tab w:val="num" w:pos="720"/>
              </w:tabs>
              <w:spacing w:after="120" w:line="360" w:lineRule="auto"/>
              <w:ind w:left="360"/>
              <w:jc w:val="both"/>
              <w:rPr>
                <w:rFonts w:ascii="Arial" w:eastAsia="Times New Roman" w:hAnsi="Arial" w:cs="Arial"/>
                <w:i/>
                <w:sz w:val="20"/>
                <w:szCs w:val="20"/>
                <w:lang w:val="en-GB" w:eastAsia="hr-HR"/>
              </w:rPr>
            </w:pPr>
            <w:r w:rsidRPr="00493204">
              <w:rPr>
                <w:rFonts w:ascii="Arial" w:eastAsia="Times New Roman" w:hAnsi="Arial" w:cs="Arial"/>
                <w:i/>
                <w:sz w:val="20"/>
                <w:szCs w:val="20"/>
                <w:lang w:val="en-GB" w:eastAsia="hr-HR"/>
              </w:rPr>
              <w:t xml:space="preserve">If payment of interest-free cash deposit is chosen instead of submission of a bank guarantee the following text from Article 7 applies: </w:t>
            </w:r>
          </w:p>
          <w:p w14:paraId="129400B7" w14:textId="77777777" w:rsidR="00736D60" w:rsidRDefault="00736D60" w:rsidP="00736D60">
            <w:pPr>
              <w:numPr>
                <w:ilvl w:val="0"/>
                <w:numId w:val="49"/>
              </w:numPr>
              <w:spacing w:after="0" w:line="360" w:lineRule="auto"/>
              <w:jc w:val="both"/>
              <w:rPr>
                <w:rFonts w:ascii="Arial" w:eastAsia="Times New Roman" w:hAnsi="Arial" w:cs="Arial"/>
                <w:sz w:val="20"/>
                <w:szCs w:val="20"/>
                <w:lang w:val="en-GB" w:eastAsia="hr-HR"/>
              </w:rPr>
            </w:pPr>
            <w:r w:rsidRPr="00A32797">
              <w:rPr>
                <w:rFonts w:ascii="Arial" w:eastAsia="Times New Roman" w:hAnsi="Arial" w:cs="Arial"/>
                <w:sz w:val="20"/>
                <w:szCs w:val="20"/>
                <w:lang w:val="en-GB" w:eastAsia="hr-HR"/>
              </w:rPr>
              <w:t>At latest within 7 days from the signing of the Agreement by both parties, the Seller shall, as a performance guarantee, transfer to the Buyer's transaction account number (IBAN)</w:t>
            </w:r>
            <w:r w:rsidRPr="00A32797">
              <w:rPr>
                <w:rFonts w:ascii="Arial" w:eastAsia="Times New Roman" w:hAnsi="Arial" w:cs="Arial"/>
                <w:sz w:val="20"/>
                <w:szCs w:val="20"/>
                <w:lang w:eastAsia="hr-HR"/>
              </w:rPr>
              <w:t xml:space="preserve"> HR97 2340 0091 1101 7745 1</w:t>
            </w:r>
            <w:r>
              <w:rPr>
                <w:rFonts w:ascii="Arial" w:eastAsia="Times New Roman" w:hAnsi="Arial" w:cs="Arial"/>
                <w:sz w:val="20"/>
                <w:szCs w:val="20"/>
                <w:lang w:eastAsia="hr-HR"/>
              </w:rPr>
              <w:t xml:space="preserve"> at Privredna banka Zagreb </w:t>
            </w:r>
            <w:proofErr w:type="spellStart"/>
            <w:r>
              <w:rPr>
                <w:rFonts w:ascii="Arial" w:eastAsia="Times New Roman" w:hAnsi="Arial" w:cs="Arial"/>
                <w:sz w:val="20"/>
                <w:szCs w:val="20"/>
                <w:lang w:eastAsia="hr-HR"/>
              </w:rPr>
              <w:t>Ltd</w:t>
            </w:r>
            <w:proofErr w:type="spellEnd"/>
            <w:r>
              <w:rPr>
                <w:rFonts w:ascii="Arial" w:eastAsia="Times New Roman" w:hAnsi="Arial" w:cs="Arial"/>
                <w:sz w:val="20"/>
                <w:szCs w:val="20"/>
                <w:lang w:eastAsia="hr-HR"/>
              </w:rPr>
              <w:t xml:space="preserve">., Radnička cesta 50,        10 000 </w:t>
            </w:r>
            <w:proofErr w:type="gramStart"/>
            <w:r>
              <w:rPr>
                <w:rFonts w:ascii="Arial" w:eastAsia="Times New Roman" w:hAnsi="Arial" w:cs="Arial"/>
                <w:sz w:val="20"/>
                <w:szCs w:val="20"/>
                <w:lang w:eastAsia="hr-HR"/>
              </w:rPr>
              <w:t xml:space="preserve">Zagreb </w:t>
            </w:r>
            <w:r w:rsidRPr="00A32797">
              <w:rPr>
                <w:rFonts w:ascii="Arial" w:eastAsia="Times New Roman" w:hAnsi="Arial" w:cs="Arial"/>
                <w:sz w:val="20"/>
                <w:szCs w:val="20"/>
                <w:lang w:eastAsia="hr-HR"/>
              </w:rPr>
              <w:t xml:space="preserve"> </w:t>
            </w:r>
            <w:r w:rsidRPr="00A32797">
              <w:rPr>
                <w:rFonts w:ascii="Arial" w:eastAsia="Times New Roman" w:hAnsi="Arial" w:cs="Arial"/>
                <w:sz w:val="20"/>
                <w:szCs w:val="20"/>
                <w:lang w:val="en-GB" w:eastAsia="hr-HR"/>
              </w:rPr>
              <w:t>an</w:t>
            </w:r>
            <w:proofErr w:type="gramEnd"/>
            <w:r w:rsidRPr="00A32797">
              <w:rPr>
                <w:rFonts w:ascii="Arial" w:eastAsia="Times New Roman" w:hAnsi="Arial" w:cs="Arial"/>
                <w:sz w:val="20"/>
                <w:szCs w:val="20"/>
                <w:lang w:val="en-GB" w:eastAsia="hr-HR"/>
              </w:rPr>
              <w:t xml:space="preserve"> interest-free cash deposit in the amount of 50 000€, in HRK, for each MWh/h of the base product. </w:t>
            </w:r>
            <w:r>
              <w:rPr>
                <w:rFonts w:ascii="Arial" w:eastAsia="Times New Roman" w:hAnsi="Arial" w:cs="Arial"/>
                <w:sz w:val="20"/>
                <w:szCs w:val="20"/>
                <w:lang w:val="en-GB" w:eastAsia="hr-HR"/>
              </w:rPr>
              <w:t xml:space="preserve">Non-resident seller is obligated to deliver the Bid security in EUR. Resident Seller is obligated to deliver the Bid security in Croatian </w:t>
            </w:r>
            <w:proofErr w:type="spellStart"/>
            <w:r>
              <w:rPr>
                <w:rFonts w:ascii="Arial" w:eastAsia="Times New Roman" w:hAnsi="Arial" w:cs="Arial"/>
                <w:sz w:val="20"/>
                <w:szCs w:val="20"/>
                <w:lang w:val="en-GB" w:eastAsia="hr-HR"/>
              </w:rPr>
              <w:t>kunas</w:t>
            </w:r>
            <w:proofErr w:type="spellEnd"/>
            <w:r>
              <w:rPr>
                <w:rFonts w:ascii="Arial" w:eastAsia="Times New Roman" w:hAnsi="Arial" w:cs="Arial"/>
                <w:sz w:val="20"/>
                <w:szCs w:val="20"/>
                <w:lang w:val="en-GB" w:eastAsia="hr-HR"/>
              </w:rPr>
              <w:t xml:space="preserve"> (HRK)</w:t>
            </w:r>
            <w:proofErr w:type="gramStart"/>
            <w:r>
              <w:rPr>
                <w:rFonts w:ascii="Arial" w:eastAsia="Times New Roman" w:hAnsi="Arial" w:cs="Arial"/>
                <w:sz w:val="20"/>
                <w:szCs w:val="20"/>
                <w:lang w:val="en-GB" w:eastAsia="hr-HR"/>
              </w:rPr>
              <w:t>,</w:t>
            </w:r>
            <w:proofErr w:type="gramEnd"/>
            <w:r>
              <w:rPr>
                <w:rFonts w:ascii="Arial" w:eastAsia="Times New Roman" w:hAnsi="Arial" w:cs="Arial"/>
                <w:sz w:val="20"/>
                <w:szCs w:val="20"/>
                <w:lang w:val="en-GB" w:eastAsia="hr-HR"/>
              </w:rPr>
              <w:t xml:space="preserve"> according to</w:t>
            </w:r>
            <w:r w:rsidRPr="00493204">
              <w:rPr>
                <w:rFonts w:ascii="Arial" w:eastAsia="Times New Roman" w:hAnsi="Arial" w:cs="Arial"/>
                <w:sz w:val="20"/>
                <w:szCs w:val="20"/>
                <w:lang w:val="en-GB" w:eastAsia="hr-HR"/>
              </w:rPr>
              <w:t xml:space="preserve"> the </w:t>
            </w:r>
            <w:r w:rsidRPr="00E14022">
              <w:rPr>
                <w:rFonts w:ascii="Arial" w:eastAsia="Times New Roman" w:hAnsi="Arial" w:cs="Arial"/>
                <w:sz w:val="20"/>
                <w:szCs w:val="20"/>
                <w:lang w:val="en-GB" w:eastAsia="hr-HR"/>
              </w:rPr>
              <w:t xml:space="preserve">middle exchange rate </w:t>
            </w:r>
            <w:r w:rsidRPr="00493204">
              <w:rPr>
                <w:rFonts w:ascii="Arial" w:eastAsia="Times New Roman" w:hAnsi="Arial" w:cs="Arial"/>
                <w:sz w:val="20"/>
                <w:szCs w:val="20"/>
                <w:lang w:val="en-GB" w:eastAsia="hr-HR"/>
              </w:rPr>
              <w:t xml:space="preserve">of the Croatian National Bank </w:t>
            </w:r>
            <w:r>
              <w:rPr>
                <w:rFonts w:ascii="Arial" w:eastAsia="Times New Roman" w:hAnsi="Arial" w:cs="Arial"/>
                <w:sz w:val="20"/>
                <w:szCs w:val="20"/>
                <w:lang w:val="en-GB" w:eastAsia="hr-HR"/>
              </w:rPr>
              <w:t>on the date Bid security is delivered.</w:t>
            </w:r>
          </w:p>
          <w:p w14:paraId="52EC24E7" w14:textId="77777777" w:rsidR="00736D60" w:rsidRPr="00126454" w:rsidRDefault="00736D60" w:rsidP="00D23501">
            <w:pPr>
              <w:spacing w:after="0" w:line="360" w:lineRule="auto"/>
              <w:ind w:left="360"/>
              <w:jc w:val="both"/>
              <w:rPr>
                <w:rFonts w:ascii="Arial" w:eastAsia="Times New Roman" w:hAnsi="Arial" w:cs="Arial"/>
                <w:sz w:val="20"/>
                <w:szCs w:val="20"/>
                <w:lang w:val="en-GB" w:eastAsia="hr-HR"/>
              </w:rPr>
            </w:pPr>
            <w:r w:rsidRPr="00A32797">
              <w:rPr>
                <w:rFonts w:ascii="Arial" w:eastAsia="Times New Roman" w:hAnsi="Arial" w:cs="Arial"/>
                <w:sz w:val="20"/>
                <w:szCs w:val="20"/>
                <w:lang w:val="en-GB" w:eastAsia="hr-HR"/>
              </w:rPr>
              <w:t xml:space="preserve">If the Seller does not deliver contracted energy quantity pursuant to this Agreement, the Buyer shall activate cash deposit in full amount without sending prior notice of such action, and shall require from the Seller to transfer a new, identical cash deposit within eight days from the sending of the request. </w:t>
            </w:r>
            <w:r w:rsidRPr="00126454">
              <w:rPr>
                <w:rFonts w:ascii="Arial" w:eastAsia="Times New Roman" w:hAnsi="Arial" w:cs="Arial"/>
                <w:sz w:val="20"/>
                <w:szCs w:val="20"/>
                <w:lang w:val="en-GB" w:eastAsia="hr-HR"/>
              </w:rPr>
              <w:lastRenderedPageBreak/>
              <w:t xml:space="preserve">When collecting the cash deposit, the amount will be converted into HRK at the </w:t>
            </w:r>
            <w:r w:rsidRPr="00A32797">
              <w:rPr>
                <w:rFonts w:ascii="Arial" w:eastAsia="Times New Roman" w:hAnsi="Arial" w:cs="Arial"/>
                <w:sz w:val="20"/>
                <w:szCs w:val="20"/>
                <w:lang w:val="en-GB" w:eastAsia="hr-HR"/>
              </w:rPr>
              <w:t xml:space="preserve">CNB medium exchange rate on </w:t>
            </w:r>
            <w:r w:rsidRPr="00126454">
              <w:rPr>
                <w:rFonts w:ascii="Arial" w:eastAsia="Times New Roman" w:hAnsi="Arial" w:cs="Arial"/>
                <w:sz w:val="20"/>
                <w:szCs w:val="20"/>
                <w:lang w:val="en-GB" w:eastAsia="hr-HR"/>
              </w:rPr>
              <w:t>the day of the payment of the cash deposit.</w:t>
            </w:r>
          </w:p>
          <w:p w14:paraId="48508324" w14:textId="77777777" w:rsidR="00736D60" w:rsidRDefault="00736D60" w:rsidP="00D23501">
            <w:pPr>
              <w:spacing w:after="0" w:line="360" w:lineRule="auto"/>
              <w:ind w:left="360"/>
              <w:jc w:val="both"/>
              <w:rPr>
                <w:rFonts w:ascii="Arial" w:eastAsia="Times New Roman" w:hAnsi="Arial" w:cs="Arial"/>
                <w:sz w:val="20"/>
                <w:szCs w:val="20"/>
                <w:lang w:val="en-GB" w:eastAsia="hr-HR"/>
              </w:rPr>
            </w:pPr>
            <w:r w:rsidRPr="00DC6A01">
              <w:rPr>
                <w:rFonts w:ascii="Arial" w:eastAsia="Times New Roman" w:hAnsi="Arial" w:cs="Arial"/>
                <w:sz w:val="20"/>
                <w:szCs w:val="20"/>
                <w:lang w:val="en-GB" w:eastAsia="hr-HR"/>
              </w:rPr>
              <w:t>If the Seller does not send the Buyer a new cash deposit by the above-mentioned deadline, the Buyer shall terminate this Agreement.</w:t>
            </w:r>
          </w:p>
          <w:p w14:paraId="53C3D205" w14:textId="77777777" w:rsidR="00736D60" w:rsidRPr="00CF3D1E" w:rsidRDefault="00736D60" w:rsidP="00D23501">
            <w:pPr>
              <w:spacing w:before="240" w:after="0" w:line="240" w:lineRule="auto"/>
              <w:jc w:val="both"/>
              <w:rPr>
                <w:rFonts w:cs="Arial"/>
                <w:i/>
                <w:sz w:val="20"/>
                <w:szCs w:val="20"/>
              </w:rPr>
            </w:pPr>
          </w:p>
          <w:p w14:paraId="1A5CF0C5" w14:textId="77777777" w:rsidR="00736D60" w:rsidRDefault="00736D60" w:rsidP="00D23501">
            <w:pPr>
              <w:spacing w:after="0" w:line="360" w:lineRule="auto"/>
              <w:jc w:val="center"/>
              <w:rPr>
                <w:rFonts w:ascii="Arial" w:eastAsia="Times New Roman" w:hAnsi="Arial" w:cs="Arial"/>
                <w:b/>
                <w:bCs/>
                <w:sz w:val="20"/>
                <w:szCs w:val="20"/>
                <w:lang w:val="en-GB" w:eastAsia="hr-HR"/>
              </w:rPr>
            </w:pPr>
            <w:r w:rsidRPr="00493204">
              <w:rPr>
                <w:rFonts w:ascii="Arial" w:eastAsia="Times New Roman" w:hAnsi="Arial" w:cs="Arial"/>
                <w:b/>
                <w:bCs/>
                <w:sz w:val="20"/>
                <w:szCs w:val="20"/>
                <w:lang w:val="en-GB" w:eastAsia="hr-HR"/>
              </w:rPr>
              <w:t xml:space="preserve">NON-PERFORMANCE OF THE AGREEMENT </w:t>
            </w:r>
          </w:p>
          <w:p w14:paraId="7A8D7F11" w14:textId="77777777" w:rsidR="00736D60" w:rsidRPr="00493204" w:rsidRDefault="00736D60" w:rsidP="00D23501">
            <w:pPr>
              <w:spacing w:after="0" w:line="360" w:lineRule="auto"/>
              <w:jc w:val="center"/>
              <w:rPr>
                <w:rFonts w:ascii="Arial" w:eastAsia="Times New Roman" w:hAnsi="Arial" w:cs="Arial"/>
                <w:b/>
                <w:bCs/>
                <w:sz w:val="20"/>
                <w:szCs w:val="20"/>
                <w:lang w:val="en-GB" w:eastAsia="hr-HR"/>
              </w:rPr>
            </w:pPr>
          </w:p>
          <w:p w14:paraId="2150B6A6" w14:textId="77777777" w:rsidR="00736D60" w:rsidRDefault="00736D60" w:rsidP="00D23501">
            <w:pPr>
              <w:spacing w:after="0" w:line="360" w:lineRule="auto"/>
              <w:jc w:val="center"/>
              <w:rPr>
                <w:rFonts w:ascii="Arial" w:eastAsia="Times New Roman" w:hAnsi="Arial" w:cs="Arial"/>
                <w:b/>
                <w:bCs/>
                <w:sz w:val="20"/>
                <w:szCs w:val="20"/>
                <w:lang w:val="en-GB" w:eastAsia="hr-HR"/>
              </w:rPr>
            </w:pPr>
            <w:r w:rsidRPr="00493204">
              <w:rPr>
                <w:rFonts w:ascii="Arial" w:eastAsia="Times New Roman" w:hAnsi="Arial" w:cs="Arial"/>
                <w:b/>
                <w:bCs/>
                <w:sz w:val="20"/>
                <w:szCs w:val="20"/>
                <w:lang w:val="en-GB" w:eastAsia="hr-HR"/>
              </w:rPr>
              <w:t xml:space="preserve">Article </w:t>
            </w:r>
            <w:r>
              <w:rPr>
                <w:rFonts w:ascii="Arial" w:eastAsia="Times New Roman" w:hAnsi="Arial" w:cs="Arial"/>
                <w:b/>
                <w:bCs/>
                <w:sz w:val="20"/>
                <w:szCs w:val="20"/>
                <w:lang w:val="en-GB" w:eastAsia="hr-HR"/>
              </w:rPr>
              <w:t>8</w:t>
            </w:r>
          </w:p>
          <w:p w14:paraId="307BC15E" w14:textId="77777777" w:rsidR="00736D60" w:rsidRPr="00486E43" w:rsidRDefault="00736D60" w:rsidP="00D23501">
            <w:pPr>
              <w:spacing w:after="0" w:line="360" w:lineRule="auto"/>
              <w:jc w:val="center"/>
              <w:rPr>
                <w:rFonts w:ascii="Arial" w:eastAsia="Times New Roman" w:hAnsi="Arial" w:cs="Arial"/>
                <w:b/>
                <w:bCs/>
                <w:sz w:val="24"/>
                <w:szCs w:val="20"/>
                <w:lang w:val="en-GB" w:eastAsia="hr-HR"/>
              </w:rPr>
            </w:pPr>
          </w:p>
          <w:p w14:paraId="16B5FC6E" w14:textId="77777777" w:rsidR="00736D60" w:rsidRPr="00DA34D4" w:rsidRDefault="00736D60" w:rsidP="00736D60">
            <w:pPr>
              <w:numPr>
                <w:ilvl w:val="0"/>
                <w:numId w:val="43"/>
              </w:numPr>
              <w:spacing w:after="120" w:line="360" w:lineRule="auto"/>
              <w:jc w:val="both"/>
              <w:rPr>
                <w:rFonts w:ascii="Arial" w:eastAsia="Times New Roman" w:hAnsi="Arial" w:cs="Arial"/>
                <w:sz w:val="20"/>
                <w:szCs w:val="20"/>
                <w:lang w:val="en-GB" w:eastAsia="hr-HR"/>
              </w:rPr>
            </w:pPr>
            <w:r w:rsidRPr="00486E43">
              <w:rPr>
                <w:rFonts w:ascii="Arial" w:eastAsia="Times New Roman" w:hAnsi="Arial" w:cs="Arial"/>
                <w:sz w:val="20"/>
                <w:lang w:val="en-GB" w:eastAsia="hr-HR"/>
              </w:rPr>
              <w:t xml:space="preserve">If a Party to the Agreement does not perform its obligations pursuant to this Agreement, the other Party shall have the right to request a penalty for failure to </w:t>
            </w:r>
            <w:r w:rsidRPr="00DA34D4">
              <w:rPr>
                <w:rFonts w:ascii="Arial" w:eastAsia="Times New Roman" w:hAnsi="Arial" w:cs="Arial"/>
                <w:sz w:val="20"/>
                <w:szCs w:val="20"/>
                <w:lang w:val="en-GB" w:eastAsia="hr-HR"/>
              </w:rPr>
              <w:t xml:space="preserve">deliver or </w:t>
            </w:r>
            <w:r>
              <w:rPr>
                <w:rFonts w:ascii="Arial" w:eastAsia="Times New Roman" w:hAnsi="Arial" w:cs="Arial"/>
                <w:sz w:val="20"/>
                <w:szCs w:val="20"/>
                <w:lang w:val="en-GB" w:eastAsia="hr-HR"/>
              </w:rPr>
              <w:t>accept</w:t>
            </w:r>
            <w:r w:rsidRPr="00DA34D4">
              <w:rPr>
                <w:rFonts w:ascii="Arial" w:eastAsia="Times New Roman" w:hAnsi="Arial" w:cs="Arial"/>
                <w:sz w:val="20"/>
                <w:szCs w:val="20"/>
                <w:lang w:val="en-GB" w:eastAsia="hr-HR"/>
              </w:rPr>
              <w:t xml:space="preserve"> </w:t>
            </w:r>
            <w:r>
              <w:rPr>
                <w:rFonts w:ascii="Arial" w:eastAsia="Times New Roman" w:hAnsi="Arial" w:cs="Arial"/>
                <w:sz w:val="20"/>
                <w:szCs w:val="20"/>
                <w:lang w:val="en-GB" w:eastAsia="hr-HR"/>
              </w:rPr>
              <w:t>the energy</w:t>
            </w:r>
            <w:r w:rsidRPr="00DA34D4">
              <w:rPr>
                <w:rFonts w:ascii="Arial" w:eastAsia="Times New Roman" w:hAnsi="Arial" w:cs="Arial"/>
                <w:sz w:val="20"/>
                <w:szCs w:val="20"/>
                <w:lang w:val="en-GB" w:eastAsia="hr-HR"/>
              </w:rPr>
              <w:t xml:space="preserve">. </w:t>
            </w:r>
          </w:p>
          <w:p w14:paraId="5EA1D429" w14:textId="77777777" w:rsidR="00736D60" w:rsidRPr="00DA34D4" w:rsidRDefault="00736D60" w:rsidP="00736D60">
            <w:pPr>
              <w:numPr>
                <w:ilvl w:val="0"/>
                <w:numId w:val="43"/>
              </w:numPr>
              <w:spacing w:after="120" w:line="360" w:lineRule="auto"/>
              <w:jc w:val="both"/>
              <w:rPr>
                <w:rFonts w:ascii="Arial" w:eastAsia="Times New Roman" w:hAnsi="Arial" w:cs="Arial"/>
                <w:sz w:val="20"/>
                <w:szCs w:val="20"/>
                <w:lang w:val="en-GB" w:eastAsia="hr-HR"/>
              </w:rPr>
            </w:pPr>
            <w:r w:rsidRPr="00DA34D4">
              <w:rPr>
                <w:rFonts w:ascii="Arial" w:eastAsia="Times New Roman" w:hAnsi="Arial" w:cs="Arial"/>
                <w:sz w:val="20"/>
                <w:szCs w:val="20"/>
                <w:lang w:val="en-GB" w:eastAsia="hr-HR"/>
              </w:rPr>
              <w:t xml:space="preserve">Penalty referred to in Paragraph 1 above shall mean the following: </w:t>
            </w:r>
          </w:p>
          <w:p w14:paraId="01551EB0" w14:textId="77777777" w:rsidR="00736D60" w:rsidRPr="00DA34D4" w:rsidRDefault="00736D60" w:rsidP="00736D60">
            <w:pPr>
              <w:numPr>
                <w:ilvl w:val="0"/>
                <w:numId w:val="44"/>
              </w:numPr>
              <w:spacing w:after="0" w:line="360" w:lineRule="auto"/>
              <w:jc w:val="both"/>
              <w:rPr>
                <w:rFonts w:ascii="Arial" w:eastAsia="Times New Roman" w:hAnsi="Arial" w:cs="Arial"/>
                <w:bCs/>
                <w:sz w:val="20"/>
                <w:szCs w:val="20"/>
                <w:lang w:val="en-GB" w:eastAsia="hr-HR"/>
              </w:rPr>
            </w:pPr>
            <w:r w:rsidRPr="00DA34D4">
              <w:rPr>
                <w:rFonts w:ascii="Arial" w:eastAsia="Times New Roman" w:hAnsi="Arial" w:cs="Arial"/>
                <w:sz w:val="20"/>
                <w:szCs w:val="20"/>
                <w:lang w:val="en-GB" w:eastAsia="hr-HR"/>
              </w:rPr>
              <w:t xml:space="preserve">If the Seller does not deliver </w:t>
            </w:r>
            <w:r>
              <w:rPr>
                <w:rFonts w:ascii="Arial" w:eastAsia="Times New Roman" w:hAnsi="Arial" w:cs="Arial"/>
                <w:sz w:val="20"/>
                <w:szCs w:val="20"/>
                <w:lang w:val="en-GB" w:eastAsia="hr-HR"/>
              </w:rPr>
              <w:t>energy</w:t>
            </w:r>
            <w:r w:rsidRPr="00DA34D4">
              <w:rPr>
                <w:rFonts w:ascii="Arial" w:eastAsia="Times New Roman" w:hAnsi="Arial" w:cs="Arial"/>
                <w:sz w:val="20"/>
                <w:szCs w:val="20"/>
                <w:lang w:val="en-GB" w:eastAsia="hr-HR"/>
              </w:rPr>
              <w:t xml:space="preserve"> (Force Majeure excepting) pursuant to this Agreement the Seller shall pay to the Buyer positive difference between the commercially acceptable alternative purchase price for </w:t>
            </w:r>
            <w:r>
              <w:rPr>
                <w:rFonts w:ascii="Arial" w:eastAsia="Times New Roman" w:hAnsi="Arial" w:cs="Arial"/>
                <w:sz w:val="20"/>
                <w:szCs w:val="20"/>
                <w:lang w:val="en-GB" w:eastAsia="hr-HR"/>
              </w:rPr>
              <w:t>energy</w:t>
            </w:r>
            <w:r w:rsidRPr="00DA34D4">
              <w:rPr>
                <w:rFonts w:ascii="Arial" w:eastAsia="Times New Roman" w:hAnsi="Arial" w:cs="Arial"/>
                <w:sz w:val="20"/>
                <w:szCs w:val="20"/>
                <w:lang w:val="en-GB" w:eastAsia="hr-HR"/>
              </w:rPr>
              <w:t xml:space="preserve"> not delivered</w:t>
            </w:r>
            <w:r>
              <w:rPr>
                <w:rFonts w:ascii="Arial" w:eastAsia="Times New Roman" w:hAnsi="Arial" w:cs="Arial"/>
                <w:sz w:val="20"/>
                <w:szCs w:val="20"/>
                <w:lang w:val="en-GB" w:eastAsia="hr-HR"/>
              </w:rPr>
              <w:t xml:space="preserve"> and contracted prices</w:t>
            </w:r>
            <w:r w:rsidRPr="00DA34D4">
              <w:rPr>
                <w:rFonts w:ascii="Arial" w:eastAsia="Times New Roman" w:hAnsi="Arial" w:cs="Arial"/>
                <w:sz w:val="20"/>
                <w:szCs w:val="20"/>
                <w:lang w:val="en-GB" w:eastAsia="hr-HR"/>
              </w:rPr>
              <w:t xml:space="preserve"> multiplied by the quantity of </w:t>
            </w:r>
            <w:r>
              <w:rPr>
                <w:rFonts w:ascii="Arial" w:eastAsia="Times New Roman" w:hAnsi="Arial" w:cs="Arial"/>
                <w:sz w:val="20"/>
                <w:szCs w:val="20"/>
                <w:lang w:val="en-GB" w:eastAsia="hr-HR"/>
              </w:rPr>
              <w:t>energy</w:t>
            </w:r>
            <w:r w:rsidRPr="00DA34D4">
              <w:rPr>
                <w:rFonts w:ascii="Arial" w:eastAsia="Times New Roman" w:hAnsi="Arial" w:cs="Arial"/>
                <w:sz w:val="20"/>
                <w:szCs w:val="20"/>
                <w:lang w:val="en-GB" w:eastAsia="hr-HR"/>
              </w:rPr>
              <w:t xml:space="preserve"> not delivered. </w:t>
            </w:r>
          </w:p>
          <w:p w14:paraId="3986E7BB" w14:textId="77777777" w:rsidR="00736D60" w:rsidRPr="00DA34D4" w:rsidRDefault="00736D60" w:rsidP="00736D60">
            <w:pPr>
              <w:numPr>
                <w:ilvl w:val="0"/>
                <w:numId w:val="44"/>
              </w:numPr>
              <w:spacing w:after="0" w:line="360" w:lineRule="auto"/>
              <w:jc w:val="both"/>
              <w:rPr>
                <w:rFonts w:ascii="Arial" w:eastAsia="Times New Roman" w:hAnsi="Arial" w:cs="Arial"/>
                <w:bCs/>
                <w:sz w:val="20"/>
                <w:szCs w:val="20"/>
                <w:lang w:val="en-GB" w:eastAsia="hr-HR"/>
              </w:rPr>
            </w:pPr>
            <w:r w:rsidRPr="00DA34D4">
              <w:rPr>
                <w:rFonts w:ascii="Arial" w:eastAsia="Times New Roman" w:hAnsi="Arial" w:cs="Arial"/>
                <w:bCs/>
                <w:sz w:val="20"/>
                <w:szCs w:val="20"/>
                <w:lang w:val="en-GB" w:eastAsia="hr-HR"/>
              </w:rPr>
              <w:t xml:space="preserve">If the Buyer does not </w:t>
            </w:r>
            <w:r>
              <w:rPr>
                <w:rFonts w:ascii="Arial" w:eastAsia="Times New Roman" w:hAnsi="Arial" w:cs="Arial"/>
                <w:bCs/>
                <w:sz w:val="20"/>
                <w:szCs w:val="20"/>
                <w:lang w:val="en-GB" w:eastAsia="hr-HR"/>
              </w:rPr>
              <w:t>accept</w:t>
            </w:r>
            <w:r w:rsidRPr="00DA34D4">
              <w:rPr>
                <w:rFonts w:ascii="Arial" w:eastAsia="Times New Roman" w:hAnsi="Arial" w:cs="Arial"/>
                <w:bCs/>
                <w:sz w:val="20"/>
                <w:szCs w:val="20"/>
                <w:lang w:val="en-GB" w:eastAsia="hr-HR"/>
              </w:rPr>
              <w:t xml:space="preserve"> </w:t>
            </w:r>
            <w:r>
              <w:rPr>
                <w:rFonts w:ascii="Arial" w:eastAsia="Times New Roman" w:hAnsi="Arial" w:cs="Arial"/>
                <w:bCs/>
                <w:sz w:val="20"/>
                <w:szCs w:val="20"/>
                <w:lang w:val="en-GB" w:eastAsia="hr-HR"/>
              </w:rPr>
              <w:t>energy</w:t>
            </w:r>
            <w:r w:rsidRPr="00DA34D4">
              <w:rPr>
                <w:rFonts w:ascii="Arial" w:eastAsia="Times New Roman" w:hAnsi="Arial" w:cs="Arial"/>
                <w:bCs/>
                <w:sz w:val="20"/>
                <w:szCs w:val="20"/>
                <w:lang w:val="en-GB" w:eastAsia="hr-HR"/>
              </w:rPr>
              <w:t xml:space="preserve"> (Force Majeure excepting) pursuant to this Agreement the Buyer shall pay to the Seller positive difference between the commercially acceptable alternative purchase price for </w:t>
            </w:r>
            <w:r>
              <w:rPr>
                <w:rFonts w:ascii="Arial" w:eastAsia="Times New Roman" w:hAnsi="Arial" w:cs="Arial"/>
                <w:bCs/>
                <w:sz w:val="20"/>
                <w:szCs w:val="20"/>
                <w:lang w:val="en-GB" w:eastAsia="hr-HR"/>
              </w:rPr>
              <w:t>energy</w:t>
            </w:r>
            <w:r w:rsidRPr="00DA34D4">
              <w:rPr>
                <w:rFonts w:ascii="Arial" w:eastAsia="Times New Roman" w:hAnsi="Arial" w:cs="Arial"/>
                <w:bCs/>
                <w:sz w:val="20"/>
                <w:szCs w:val="20"/>
                <w:lang w:val="en-GB" w:eastAsia="hr-HR"/>
              </w:rPr>
              <w:t xml:space="preserve"> not </w:t>
            </w:r>
            <w:r>
              <w:rPr>
                <w:rFonts w:ascii="Arial" w:eastAsia="Times New Roman" w:hAnsi="Arial" w:cs="Arial"/>
                <w:bCs/>
                <w:sz w:val="20"/>
                <w:szCs w:val="20"/>
                <w:lang w:val="en-GB" w:eastAsia="hr-HR"/>
              </w:rPr>
              <w:t>accepted</w:t>
            </w:r>
            <w:r w:rsidRPr="00DA34D4">
              <w:rPr>
                <w:rFonts w:ascii="Arial" w:eastAsia="Times New Roman" w:hAnsi="Arial" w:cs="Arial"/>
                <w:bCs/>
                <w:sz w:val="20"/>
                <w:szCs w:val="20"/>
                <w:lang w:val="en-GB" w:eastAsia="hr-HR"/>
              </w:rPr>
              <w:t xml:space="preserve"> and contracted price multiplied by the quantity of </w:t>
            </w:r>
            <w:r>
              <w:rPr>
                <w:rFonts w:ascii="Arial" w:eastAsia="Times New Roman" w:hAnsi="Arial" w:cs="Arial"/>
                <w:bCs/>
                <w:sz w:val="20"/>
                <w:szCs w:val="20"/>
                <w:lang w:val="en-GB" w:eastAsia="hr-HR"/>
              </w:rPr>
              <w:t>energy</w:t>
            </w:r>
            <w:r w:rsidRPr="00DA34D4">
              <w:rPr>
                <w:rFonts w:ascii="Arial" w:eastAsia="Times New Roman" w:hAnsi="Arial" w:cs="Arial"/>
                <w:bCs/>
                <w:sz w:val="20"/>
                <w:szCs w:val="20"/>
                <w:lang w:val="en-GB" w:eastAsia="hr-HR"/>
              </w:rPr>
              <w:t xml:space="preserve"> not </w:t>
            </w:r>
            <w:r>
              <w:rPr>
                <w:rFonts w:ascii="Arial" w:eastAsia="Times New Roman" w:hAnsi="Arial" w:cs="Arial"/>
                <w:bCs/>
                <w:sz w:val="20"/>
                <w:szCs w:val="20"/>
                <w:lang w:val="en-GB" w:eastAsia="hr-HR"/>
              </w:rPr>
              <w:t>accepted</w:t>
            </w:r>
            <w:r w:rsidRPr="00DA34D4">
              <w:rPr>
                <w:rFonts w:ascii="Arial" w:eastAsia="Times New Roman" w:hAnsi="Arial" w:cs="Arial"/>
                <w:bCs/>
                <w:sz w:val="20"/>
                <w:szCs w:val="20"/>
                <w:lang w:val="en-GB" w:eastAsia="hr-HR"/>
              </w:rPr>
              <w:t xml:space="preserve">.  </w:t>
            </w:r>
          </w:p>
          <w:p w14:paraId="261E105F" w14:textId="77777777" w:rsidR="00736D60" w:rsidRDefault="00736D60" w:rsidP="00736D60">
            <w:pPr>
              <w:spacing w:after="0" w:line="360" w:lineRule="auto"/>
              <w:rPr>
                <w:rFonts w:ascii="Arial" w:eastAsia="Times New Roman" w:hAnsi="Arial" w:cs="Arial"/>
                <w:b/>
                <w:bCs/>
                <w:sz w:val="20"/>
                <w:szCs w:val="20"/>
                <w:lang w:val="en-GB" w:eastAsia="hr-HR"/>
              </w:rPr>
            </w:pPr>
          </w:p>
          <w:p w14:paraId="03EE526E" w14:textId="77777777" w:rsidR="00736D60" w:rsidRPr="00C03C25" w:rsidRDefault="00736D60" w:rsidP="00D23501">
            <w:pPr>
              <w:spacing w:after="0" w:line="360" w:lineRule="auto"/>
              <w:jc w:val="center"/>
              <w:rPr>
                <w:rFonts w:ascii="Arial" w:eastAsia="Times New Roman" w:hAnsi="Arial" w:cs="Arial"/>
                <w:b/>
                <w:bCs/>
                <w:sz w:val="20"/>
                <w:szCs w:val="20"/>
                <w:lang w:val="en-GB" w:eastAsia="hr-HR"/>
              </w:rPr>
            </w:pPr>
            <w:r w:rsidRPr="00C03C25">
              <w:rPr>
                <w:rFonts w:ascii="Arial" w:eastAsia="Times New Roman" w:hAnsi="Arial" w:cs="Arial"/>
                <w:b/>
                <w:bCs/>
                <w:sz w:val="20"/>
                <w:szCs w:val="20"/>
                <w:lang w:val="en-GB" w:eastAsia="hr-HR"/>
              </w:rPr>
              <w:lastRenderedPageBreak/>
              <w:t>NON-PERFORMANCE DUE TO FORCE MAJEURE</w:t>
            </w:r>
          </w:p>
          <w:p w14:paraId="68DCF53D" w14:textId="77777777" w:rsidR="00736D60" w:rsidRPr="00486E43" w:rsidRDefault="00736D60" w:rsidP="00D23501">
            <w:pPr>
              <w:spacing w:after="0" w:line="360" w:lineRule="auto"/>
              <w:jc w:val="center"/>
              <w:rPr>
                <w:rFonts w:ascii="Arial" w:eastAsia="Times New Roman" w:hAnsi="Arial" w:cs="Arial"/>
                <w:b/>
                <w:bCs/>
                <w:sz w:val="16"/>
                <w:szCs w:val="20"/>
                <w:lang w:val="en-GB" w:eastAsia="hr-HR"/>
              </w:rPr>
            </w:pPr>
          </w:p>
          <w:p w14:paraId="7FB91699" w14:textId="77777777" w:rsidR="00736D60" w:rsidRDefault="00736D60" w:rsidP="00D23501">
            <w:pPr>
              <w:spacing w:after="0" w:line="360" w:lineRule="auto"/>
              <w:jc w:val="center"/>
              <w:rPr>
                <w:rFonts w:ascii="Arial" w:eastAsia="Times New Roman" w:hAnsi="Arial" w:cs="Arial"/>
                <w:b/>
                <w:bCs/>
                <w:sz w:val="20"/>
                <w:szCs w:val="20"/>
                <w:lang w:val="en-GB" w:eastAsia="hr-HR"/>
              </w:rPr>
            </w:pPr>
            <w:r w:rsidRPr="005F34ED">
              <w:rPr>
                <w:rFonts w:ascii="Arial" w:eastAsia="Times New Roman" w:hAnsi="Arial" w:cs="Arial"/>
                <w:b/>
                <w:bCs/>
                <w:sz w:val="20"/>
                <w:szCs w:val="20"/>
                <w:lang w:val="en-GB" w:eastAsia="hr-HR"/>
              </w:rPr>
              <w:t>Article 9</w:t>
            </w:r>
          </w:p>
          <w:p w14:paraId="7AA4EBEE" w14:textId="77777777" w:rsidR="00736D60" w:rsidRPr="00486E43" w:rsidRDefault="00736D60" w:rsidP="00D23501">
            <w:pPr>
              <w:spacing w:after="0" w:line="360" w:lineRule="auto"/>
              <w:jc w:val="center"/>
              <w:rPr>
                <w:rFonts w:ascii="Arial" w:eastAsia="Times New Roman" w:hAnsi="Arial" w:cs="Arial"/>
                <w:b/>
                <w:bCs/>
                <w:sz w:val="12"/>
                <w:szCs w:val="20"/>
                <w:lang w:val="en-GB" w:eastAsia="hr-HR"/>
              </w:rPr>
            </w:pPr>
          </w:p>
          <w:p w14:paraId="23FC0F82" w14:textId="77777777" w:rsidR="00736D60" w:rsidRPr="005F34ED" w:rsidRDefault="00736D60" w:rsidP="00736D60">
            <w:pPr>
              <w:numPr>
                <w:ilvl w:val="0"/>
                <w:numId w:val="42"/>
              </w:numPr>
              <w:spacing w:after="120" w:line="360" w:lineRule="auto"/>
              <w:jc w:val="both"/>
              <w:rPr>
                <w:rFonts w:ascii="Arial" w:eastAsia="Times New Roman" w:hAnsi="Arial" w:cs="Arial"/>
                <w:sz w:val="20"/>
                <w:szCs w:val="20"/>
                <w:lang w:val="en-GB" w:eastAsia="hr-HR"/>
              </w:rPr>
            </w:pPr>
            <w:r w:rsidRPr="005F34ED">
              <w:rPr>
                <w:rFonts w:ascii="Arial" w:eastAsia="Times New Roman" w:hAnsi="Arial" w:cs="Arial"/>
                <w:sz w:val="20"/>
                <w:szCs w:val="20"/>
                <w:lang w:val="en-GB" w:eastAsia="hr-HR"/>
              </w:rPr>
              <w:t xml:space="preserve">Force Majeure, for the purposes of this Agreement, </w:t>
            </w:r>
            <w:r>
              <w:rPr>
                <w:rFonts w:ascii="Arial" w:eastAsia="Times New Roman" w:hAnsi="Arial" w:cs="Arial"/>
                <w:sz w:val="20"/>
                <w:szCs w:val="20"/>
                <w:lang w:val="en-GB" w:eastAsia="hr-HR"/>
              </w:rPr>
              <w:t>includes</w:t>
            </w:r>
            <w:r w:rsidRPr="005F34ED">
              <w:rPr>
                <w:rFonts w:ascii="Arial" w:eastAsia="Times New Roman" w:hAnsi="Arial" w:cs="Arial"/>
                <w:sz w:val="20"/>
                <w:szCs w:val="20"/>
                <w:lang w:val="en-GB" w:eastAsia="hr-HR"/>
              </w:rPr>
              <w:t xml:space="preserve"> all events and circumstances which, should they have been foreseen, could not have been prevented or influenced, mitigated, eliminated or its effect abolished, as well as other events and circumstances set out in Energy Act. </w:t>
            </w:r>
          </w:p>
          <w:p w14:paraId="17EBC66C" w14:textId="77777777" w:rsidR="00736D60" w:rsidRDefault="00736D60" w:rsidP="00736D60">
            <w:pPr>
              <w:numPr>
                <w:ilvl w:val="0"/>
                <w:numId w:val="42"/>
              </w:numPr>
              <w:spacing w:after="0" w:line="360" w:lineRule="auto"/>
              <w:jc w:val="both"/>
              <w:rPr>
                <w:rFonts w:ascii="Arial" w:eastAsia="Times New Roman" w:hAnsi="Arial" w:cs="Arial"/>
                <w:sz w:val="20"/>
                <w:szCs w:val="20"/>
                <w:lang w:val="en-GB" w:eastAsia="hr-HR"/>
              </w:rPr>
            </w:pPr>
            <w:r w:rsidRPr="005F34ED">
              <w:rPr>
                <w:rFonts w:ascii="Arial" w:eastAsia="Times New Roman" w:hAnsi="Arial" w:cs="Arial"/>
                <w:sz w:val="20"/>
                <w:szCs w:val="20"/>
                <w:lang w:val="en-GB" w:eastAsia="hr-HR"/>
              </w:rPr>
              <w:t xml:space="preserve">If the Seller's delivery obligations are suspended due to Force Majeure, Buyer's </w:t>
            </w:r>
            <w:r>
              <w:rPr>
                <w:rFonts w:ascii="Arial" w:eastAsia="Times New Roman" w:hAnsi="Arial" w:cs="Arial"/>
                <w:sz w:val="20"/>
                <w:szCs w:val="20"/>
                <w:lang w:val="en-GB" w:eastAsia="hr-HR"/>
              </w:rPr>
              <w:t>acceptance</w:t>
            </w:r>
            <w:r w:rsidRPr="005F34ED">
              <w:rPr>
                <w:rFonts w:ascii="Arial" w:eastAsia="Times New Roman" w:hAnsi="Arial" w:cs="Arial"/>
                <w:sz w:val="20"/>
                <w:szCs w:val="20"/>
                <w:lang w:val="en-GB" w:eastAsia="hr-HR"/>
              </w:rPr>
              <w:t xml:space="preserve"> obligations relating to the specific delivery shall also be suspended. If the Buyer's </w:t>
            </w:r>
            <w:r>
              <w:rPr>
                <w:rFonts w:ascii="Arial" w:eastAsia="Times New Roman" w:hAnsi="Arial" w:cs="Arial"/>
                <w:sz w:val="20"/>
                <w:szCs w:val="20"/>
                <w:lang w:val="en-GB" w:eastAsia="hr-HR"/>
              </w:rPr>
              <w:t>acceptance</w:t>
            </w:r>
            <w:r w:rsidRPr="005F34ED">
              <w:rPr>
                <w:rFonts w:ascii="Arial" w:eastAsia="Times New Roman" w:hAnsi="Arial" w:cs="Arial"/>
                <w:sz w:val="20"/>
                <w:szCs w:val="20"/>
                <w:lang w:val="en-GB" w:eastAsia="hr-HR"/>
              </w:rPr>
              <w:t xml:space="preserve"> obligations are suspended due to Force Majeure, Seller's obligations for the relevant delivery shall also be suspended. </w:t>
            </w:r>
          </w:p>
          <w:p w14:paraId="4B27C8B1" w14:textId="77777777" w:rsidR="00736D60" w:rsidRPr="00486E43" w:rsidRDefault="00736D60" w:rsidP="00D23501">
            <w:pPr>
              <w:spacing w:after="0" w:line="360" w:lineRule="auto"/>
              <w:jc w:val="both"/>
              <w:rPr>
                <w:rFonts w:ascii="Arial" w:eastAsia="Times New Roman" w:hAnsi="Arial" w:cs="Arial"/>
                <w:sz w:val="24"/>
                <w:szCs w:val="20"/>
                <w:lang w:val="en-GB" w:eastAsia="hr-HR"/>
              </w:rPr>
            </w:pPr>
          </w:p>
          <w:p w14:paraId="504B15A0" w14:textId="77777777" w:rsidR="00736D60" w:rsidRPr="00486E43" w:rsidRDefault="00736D60" w:rsidP="00D23501">
            <w:pPr>
              <w:tabs>
                <w:tab w:val="left" w:pos="1155"/>
              </w:tabs>
              <w:spacing w:line="360" w:lineRule="auto"/>
              <w:rPr>
                <w:rFonts w:ascii="Arial" w:hAnsi="Arial" w:cs="Arial"/>
                <w:b/>
                <w:bCs/>
                <w:szCs w:val="20"/>
                <w:lang w:val="en-GB"/>
              </w:rPr>
            </w:pPr>
            <w:r>
              <w:rPr>
                <w:rFonts w:ascii="Arial" w:hAnsi="Arial" w:cs="Arial"/>
                <w:b/>
                <w:bCs/>
                <w:sz w:val="20"/>
                <w:szCs w:val="20"/>
                <w:lang w:val="en-GB"/>
              </w:rPr>
              <w:tab/>
            </w:r>
            <w:r w:rsidRPr="00CF3D1E">
              <w:rPr>
                <w:rFonts w:ascii="Arial" w:hAnsi="Arial" w:cs="Arial"/>
                <w:b/>
                <w:bCs/>
                <w:sz w:val="20"/>
                <w:szCs w:val="20"/>
                <w:lang w:val="en-GB"/>
              </w:rPr>
              <w:t>DISPUTE RESOLUTION</w:t>
            </w:r>
          </w:p>
          <w:p w14:paraId="6B898778" w14:textId="77777777" w:rsidR="00736D60" w:rsidRPr="00CF3D1E" w:rsidRDefault="00736D60" w:rsidP="00D23501">
            <w:pPr>
              <w:spacing w:after="0" w:line="360" w:lineRule="auto"/>
              <w:jc w:val="center"/>
              <w:rPr>
                <w:rFonts w:ascii="Arial" w:eastAsia="Times New Roman" w:hAnsi="Arial" w:cs="Arial"/>
                <w:b/>
                <w:bCs/>
                <w:sz w:val="20"/>
                <w:szCs w:val="20"/>
                <w:lang w:val="en-GB" w:eastAsia="hr-HR"/>
              </w:rPr>
            </w:pPr>
            <w:r w:rsidRPr="00CF3D1E">
              <w:rPr>
                <w:rFonts w:ascii="Arial" w:eastAsia="Times New Roman" w:hAnsi="Arial" w:cs="Arial"/>
                <w:b/>
                <w:bCs/>
                <w:sz w:val="20"/>
                <w:szCs w:val="20"/>
                <w:lang w:val="en-GB" w:eastAsia="hr-HR"/>
              </w:rPr>
              <w:t>Article 10</w:t>
            </w:r>
          </w:p>
          <w:p w14:paraId="161EF976" w14:textId="77777777" w:rsidR="00736D60" w:rsidRPr="00486E43" w:rsidRDefault="00736D60" w:rsidP="00D23501">
            <w:pPr>
              <w:spacing w:before="240" w:after="0" w:line="240" w:lineRule="auto"/>
              <w:jc w:val="both"/>
              <w:rPr>
                <w:rFonts w:cs="Arial"/>
                <w:i/>
                <w:sz w:val="2"/>
                <w:szCs w:val="20"/>
              </w:rPr>
            </w:pPr>
          </w:p>
          <w:p w14:paraId="3D54E8E0" w14:textId="77777777" w:rsidR="00736D60" w:rsidRPr="00CF3D1E" w:rsidRDefault="00736D60" w:rsidP="00736D60">
            <w:pPr>
              <w:numPr>
                <w:ilvl w:val="0"/>
                <w:numId w:val="45"/>
              </w:numPr>
              <w:spacing w:after="0" w:line="360" w:lineRule="auto"/>
              <w:jc w:val="both"/>
              <w:rPr>
                <w:rFonts w:ascii="Arial" w:eastAsia="Times New Roman" w:hAnsi="Arial" w:cs="Arial"/>
                <w:sz w:val="20"/>
                <w:szCs w:val="20"/>
                <w:lang w:val="en-GB" w:eastAsia="hr-HR"/>
              </w:rPr>
            </w:pPr>
            <w:r w:rsidRPr="00CF3D1E">
              <w:rPr>
                <w:rFonts w:ascii="Arial" w:eastAsia="Times New Roman" w:hAnsi="Arial" w:cs="Arial"/>
                <w:sz w:val="20"/>
                <w:szCs w:val="20"/>
                <w:lang w:val="en-GB" w:eastAsia="hr-HR"/>
              </w:rPr>
              <w:t xml:space="preserve">Parties to the Agreement shall attempt to solve potential disputes arising from this or in relation to this Agreement amicably. </w:t>
            </w:r>
          </w:p>
          <w:p w14:paraId="7D76BE60" w14:textId="77777777" w:rsidR="00736D60" w:rsidRPr="00CF3D1E" w:rsidRDefault="00736D60" w:rsidP="00736D60">
            <w:pPr>
              <w:numPr>
                <w:ilvl w:val="0"/>
                <w:numId w:val="45"/>
              </w:numPr>
              <w:spacing w:after="0" w:line="360" w:lineRule="auto"/>
              <w:jc w:val="both"/>
              <w:rPr>
                <w:rFonts w:ascii="Arial" w:eastAsia="Times New Roman" w:hAnsi="Arial" w:cs="Arial"/>
                <w:sz w:val="20"/>
                <w:szCs w:val="20"/>
                <w:lang w:val="en-GB" w:eastAsia="hr-HR"/>
              </w:rPr>
            </w:pPr>
            <w:r w:rsidRPr="00CF3D1E">
              <w:rPr>
                <w:rFonts w:ascii="Arial" w:eastAsia="Times New Roman" w:hAnsi="Arial" w:cs="Arial"/>
                <w:sz w:val="20"/>
                <w:szCs w:val="20"/>
                <w:lang w:val="en-GB" w:eastAsia="hr-HR"/>
              </w:rPr>
              <w:t>All disputes arising from this Agreement, including disputes related to issues of the valid creation, violation or expiry of the agreement, as well as the legal effects arising from the aforementioned, shall be resolved before a court having the subject matter jurisdiction in Zagreb.</w:t>
            </w:r>
          </w:p>
          <w:p w14:paraId="4F726362" w14:textId="77777777" w:rsidR="00736D60" w:rsidRPr="00CF3D1E" w:rsidRDefault="00736D60" w:rsidP="00736D60">
            <w:pPr>
              <w:numPr>
                <w:ilvl w:val="0"/>
                <w:numId w:val="45"/>
              </w:numPr>
              <w:spacing w:after="0" w:line="360" w:lineRule="auto"/>
              <w:jc w:val="both"/>
              <w:rPr>
                <w:rFonts w:ascii="Arial" w:eastAsia="Times New Roman" w:hAnsi="Arial" w:cs="Arial"/>
                <w:sz w:val="20"/>
                <w:szCs w:val="20"/>
                <w:lang w:val="en-GB" w:eastAsia="hr-HR"/>
              </w:rPr>
            </w:pPr>
            <w:r w:rsidRPr="00CF3D1E">
              <w:rPr>
                <w:rFonts w:ascii="Arial" w:eastAsia="Times New Roman" w:hAnsi="Arial" w:cs="Arial"/>
                <w:iCs/>
                <w:sz w:val="20"/>
                <w:szCs w:val="20"/>
                <w:lang w:val="en-GB" w:eastAsia="hr-HR"/>
              </w:rPr>
              <w:t xml:space="preserve">Croatian legislation will be the governing law for this Agreement, and the Agreement shall be interpreted and have legal effects pursuant to the Croatian law. </w:t>
            </w:r>
          </w:p>
          <w:p w14:paraId="725B7FD7" w14:textId="77777777" w:rsidR="00736D60" w:rsidRPr="00CF3D1E" w:rsidRDefault="00736D60" w:rsidP="00D23501">
            <w:pPr>
              <w:spacing w:before="240" w:after="0" w:line="240" w:lineRule="auto"/>
              <w:jc w:val="both"/>
              <w:rPr>
                <w:rFonts w:cs="Arial"/>
                <w:i/>
                <w:sz w:val="20"/>
                <w:szCs w:val="20"/>
              </w:rPr>
            </w:pPr>
          </w:p>
          <w:p w14:paraId="6663F0CA" w14:textId="77777777" w:rsidR="00736D60" w:rsidRDefault="00736D60" w:rsidP="00D23501">
            <w:pPr>
              <w:spacing w:after="0" w:line="360" w:lineRule="auto"/>
              <w:jc w:val="center"/>
              <w:rPr>
                <w:rFonts w:ascii="Arial" w:eastAsia="Times New Roman" w:hAnsi="Arial" w:cs="Arial"/>
                <w:b/>
                <w:bCs/>
                <w:sz w:val="20"/>
                <w:szCs w:val="20"/>
                <w:lang w:val="en-GB" w:eastAsia="hr-HR"/>
              </w:rPr>
            </w:pPr>
          </w:p>
          <w:p w14:paraId="3B4441C2" w14:textId="77777777" w:rsidR="00736D60" w:rsidRPr="00CF3D1E" w:rsidRDefault="00736D60" w:rsidP="00D23501">
            <w:pPr>
              <w:spacing w:after="0" w:line="360" w:lineRule="auto"/>
              <w:jc w:val="center"/>
              <w:rPr>
                <w:rFonts w:ascii="Arial" w:eastAsia="Times New Roman" w:hAnsi="Arial" w:cs="Arial"/>
                <w:b/>
                <w:bCs/>
                <w:sz w:val="20"/>
                <w:szCs w:val="20"/>
                <w:lang w:val="en-GB" w:eastAsia="hr-HR"/>
              </w:rPr>
            </w:pPr>
            <w:r w:rsidRPr="00CF3D1E">
              <w:rPr>
                <w:rFonts w:ascii="Arial" w:eastAsia="Times New Roman" w:hAnsi="Arial" w:cs="Arial"/>
                <w:b/>
                <w:bCs/>
                <w:sz w:val="20"/>
                <w:szCs w:val="20"/>
                <w:lang w:val="en-GB" w:eastAsia="hr-HR"/>
              </w:rPr>
              <w:lastRenderedPageBreak/>
              <w:t>CONFIDENTIALITY</w:t>
            </w:r>
          </w:p>
          <w:p w14:paraId="449B839F" w14:textId="77777777" w:rsidR="00736D60" w:rsidRDefault="00736D60" w:rsidP="00D23501">
            <w:pPr>
              <w:spacing w:after="0" w:line="360" w:lineRule="auto"/>
              <w:jc w:val="center"/>
              <w:rPr>
                <w:rFonts w:ascii="Arial" w:eastAsia="Times New Roman" w:hAnsi="Arial" w:cs="Arial"/>
                <w:b/>
                <w:bCs/>
                <w:sz w:val="20"/>
                <w:szCs w:val="20"/>
                <w:lang w:val="en-GB" w:eastAsia="hr-HR"/>
              </w:rPr>
            </w:pPr>
            <w:r w:rsidRPr="00CF3D1E">
              <w:rPr>
                <w:rFonts w:ascii="Arial" w:eastAsia="Times New Roman" w:hAnsi="Arial" w:cs="Arial"/>
                <w:b/>
                <w:bCs/>
                <w:sz w:val="20"/>
                <w:szCs w:val="20"/>
                <w:lang w:val="en-GB" w:eastAsia="hr-HR"/>
              </w:rPr>
              <w:t>Article 11</w:t>
            </w:r>
          </w:p>
          <w:p w14:paraId="1D1543EE" w14:textId="77777777" w:rsidR="00736D60" w:rsidRPr="00C854FA" w:rsidRDefault="00736D60" w:rsidP="00D23501">
            <w:pPr>
              <w:spacing w:after="0" w:line="360" w:lineRule="auto"/>
              <w:jc w:val="center"/>
              <w:rPr>
                <w:rFonts w:ascii="Arial" w:eastAsia="Times New Roman" w:hAnsi="Arial" w:cs="Arial"/>
                <w:b/>
                <w:bCs/>
                <w:sz w:val="14"/>
                <w:szCs w:val="20"/>
                <w:lang w:val="en-GB" w:eastAsia="hr-HR"/>
              </w:rPr>
            </w:pPr>
          </w:p>
          <w:p w14:paraId="53DBBAC8" w14:textId="77777777" w:rsidR="00736D60" w:rsidRPr="00CF3D1E" w:rsidRDefault="00736D60" w:rsidP="00736D60">
            <w:pPr>
              <w:numPr>
                <w:ilvl w:val="0"/>
                <w:numId w:val="46"/>
              </w:numPr>
              <w:spacing w:after="0" w:line="360" w:lineRule="auto"/>
              <w:jc w:val="both"/>
              <w:rPr>
                <w:rFonts w:ascii="Arial" w:eastAsia="Times New Roman" w:hAnsi="Arial" w:cs="Arial"/>
                <w:sz w:val="20"/>
                <w:szCs w:val="20"/>
                <w:lang w:val="en-GB" w:eastAsia="hr-HR"/>
              </w:rPr>
            </w:pPr>
            <w:r w:rsidRPr="00CF3D1E">
              <w:rPr>
                <w:rFonts w:ascii="Arial" w:eastAsia="Times New Roman" w:hAnsi="Arial" w:cs="Arial"/>
                <w:sz w:val="20"/>
                <w:szCs w:val="20"/>
                <w:lang w:val="en-GB" w:eastAsia="hr-HR"/>
              </w:rPr>
              <w:t xml:space="preserve">Parties to the Agreement shall keep data confidential before third parties on all issues concerning the signing and the content of this Agreement and all other agreements relating to it. The following are exempt from the obligation to keep data confidential: </w:t>
            </w:r>
          </w:p>
          <w:p w14:paraId="2F9962C6" w14:textId="77777777" w:rsidR="00736D60" w:rsidRDefault="00736D60" w:rsidP="00D23501">
            <w:p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r w:rsidRPr="00CF3D1E">
              <w:rPr>
                <w:rFonts w:ascii="Arial" w:eastAsia="Times New Roman" w:hAnsi="Arial" w:cs="Arial"/>
                <w:sz w:val="20"/>
                <w:szCs w:val="20"/>
                <w:lang w:val="en-GB" w:eastAsia="hr-HR"/>
              </w:rPr>
              <w:t>(a) information which become</w:t>
            </w:r>
            <w:r>
              <w:rPr>
                <w:rFonts w:ascii="Arial" w:eastAsia="Times New Roman" w:hAnsi="Arial" w:cs="Arial"/>
                <w:sz w:val="20"/>
                <w:szCs w:val="20"/>
                <w:lang w:val="en-GB" w:eastAsia="hr-HR"/>
              </w:rPr>
              <w:t>s</w:t>
            </w:r>
            <w:r w:rsidRPr="00CF3D1E">
              <w:rPr>
                <w:rFonts w:ascii="Arial" w:eastAsia="Times New Roman" w:hAnsi="Arial" w:cs="Arial"/>
                <w:sz w:val="20"/>
                <w:szCs w:val="20"/>
                <w:lang w:val="en-GB" w:eastAsia="hr-HR"/>
              </w:rPr>
              <w:t xml:space="preserve"> publicly</w:t>
            </w:r>
          </w:p>
          <w:p w14:paraId="2A6F10C9" w14:textId="77777777" w:rsidR="00736D60" w:rsidRDefault="00736D60" w:rsidP="00D23501">
            <w:p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r w:rsidRPr="00CF3D1E">
              <w:rPr>
                <w:rFonts w:ascii="Arial" w:eastAsia="Times New Roman" w:hAnsi="Arial" w:cs="Arial"/>
                <w:sz w:val="20"/>
                <w:szCs w:val="20"/>
                <w:lang w:val="en-GB" w:eastAsia="hr-HR"/>
              </w:rPr>
              <w:t xml:space="preserve"> available, and </w:t>
            </w:r>
            <w:r>
              <w:rPr>
                <w:rFonts w:ascii="Arial" w:eastAsia="Times New Roman" w:hAnsi="Arial" w:cs="Arial"/>
                <w:sz w:val="20"/>
                <w:szCs w:val="20"/>
                <w:lang w:val="en-GB" w:eastAsia="hr-HR"/>
              </w:rPr>
              <w:t>has</w:t>
            </w:r>
            <w:r w:rsidRPr="00CF3D1E">
              <w:rPr>
                <w:rFonts w:ascii="Arial" w:eastAsia="Times New Roman" w:hAnsi="Arial" w:cs="Arial"/>
                <w:sz w:val="20"/>
                <w:szCs w:val="20"/>
                <w:lang w:val="en-GB" w:eastAsia="hr-HR"/>
              </w:rPr>
              <w:t xml:space="preserve"> not been disclosed by</w:t>
            </w:r>
          </w:p>
          <w:p w14:paraId="01E3B41C" w14:textId="77777777" w:rsidR="00736D60" w:rsidRDefault="00736D60" w:rsidP="00D23501">
            <w:p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r w:rsidRPr="00CF3D1E">
              <w:rPr>
                <w:rFonts w:ascii="Arial" w:eastAsia="Times New Roman" w:hAnsi="Arial" w:cs="Arial"/>
                <w:sz w:val="20"/>
                <w:szCs w:val="20"/>
                <w:lang w:val="en-GB" w:eastAsia="hr-HR"/>
              </w:rPr>
              <w:t xml:space="preserve"> failing to fulfil the obligation to keep data</w:t>
            </w:r>
          </w:p>
          <w:p w14:paraId="1781356B" w14:textId="77777777" w:rsidR="00736D60" w:rsidRPr="00CF3D1E" w:rsidRDefault="00736D60" w:rsidP="00D23501">
            <w:p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r w:rsidRPr="00CF3D1E">
              <w:rPr>
                <w:rFonts w:ascii="Arial" w:eastAsia="Times New Roman" w:hAnsi="Arial" w:cs="Arial"/>
                <w:sz w:val="20"/>
                <w:szCs w:val="20"/>
                <w:lang w:val="en-GB" w:eastAsia="hr-HR"/>
              </w:rPr>
              <w:t xml:space="preserve"> confidential,</w:t>
            </w:r>
          </w:p>
          <w:p w14:paraId="52EB19E5" w14:textId="77777777" w:rsidR="00736D60" w:rsidRDefault="00736D60" w:rsidP="00D23501">
            <w:p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r w:rsidRPr="00CF3D1E">
              <w:rPr>
                <w:rFonts w:ascii="Arial" w:eastAsia="Times New Roman" w:hAnsi="Arial" w:cs="Arial"/>
                <w:sz w:val="20"/>
                <w:szCs w:val="20"/>
                <w:lang w:val="en-GB" w:eastAsia="hr-HR"/>
              </w:rPr>
              <w:t>(b) disclosing data as stipulated by law and</w:t>
            </w:r>
          </w:p>
          <w:p w14:paraId="204D56BC" w14:textId="77777777" w:rsidR="00736D60" w:rsidRDefault="00736D60" w:rsidP="00D23501">
            <w:p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r w:rsidRPr="00CF3D1E">
              <w:rPr>
                <w:rFonts w:ascii="Arial" w:eastAsia="Times New Roman" w:hAnsi="Arial" w:cs="Arial"/>
                <w:sz w:val="20"/>
                <w:szCs w:val="20"/>
                <w:lang w:val="en-GB" w:eastAsia="hr-HR"/>
              </w:rPr>
              <w:t xml:space="preserve"> following a request by a competent </w:t>
            </w:r>
          </w:p>
          <w:p w14:paraId="52053D64" w14:textId="77777777" w:rsidR="00736D60" w:rsidRDefault="00736D60" w:rsidP="00D23501">
            <w:p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proofErr w:type="gramStart"/>
            <w:r w:rsidRPr="00CF3D1E">
              <w:rPr>
                <w:rFonts w:ascii="Arial" w:eastAsia="Times New Roman" w:hAnsi="Arial" w:cs="Arial"/>
                <w:sz w:val="20"/>
                <w:szCs w:val="20"/>
                <w:lang w:val="en-GB" w:eastAsia="hr-HR"/>
              </w:rPr>
              <w:t>authority</w:t>
            </w:r>
            <w:proofErr w:type="gramEnd"/>
            <w:r w:rsidRPr="00CF3D1E">
              <w:rPr>
                <w:rFonts w:ascii="Arial" w:eastAsia="Times New Roman" w:hAnsi="Arial" w:cs="Arial"/>
                <w:sz w:val="20"/>
                <w:szCs w:val="20"/>
                <w:lang w:val="en-GB" w:eastAsia="hr-HR"/>
              </w:rPr>
              <w:t>. In such a case a party to the</w:t>
            </w:r>
          </w:p>
          <w:p w14:paraId="2E111007" w14:textId="77777777" w:rsidR="00736D60" w:rsidRDefault="00736D60" w:rsidP="00D23501">
            <w:p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r w:rsidRPr="00CF3D1E">
              <w:rPr>
                <w:rFonts w:ascii="Arial" w:eastAsia="Times New Roman" w:hAnsi="Arial" w:cs="Arial"/>
                <w:sz w:val="20"/>
                <w:szCs w:val="20"/>
                <w:lang w:val="en-GB" w:eastAsia="hr-HR"/>
              </w:rPr>
              <w:t xml:space="preserve"> Agreement disclosing data shall limit its</w:t>
            </w:r>
          </w:p>
          <w:p w14:paraId="5FA0A931" w14:textId="77777777" w:rsidR="00736D60" w:rsidRDefault="00736D60" w:rsidP="00D23501">
            <w:p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r w:rsidRPr="00CF3D1E">
              <w:rPr>
                <w:rFonts w:ascii="Arial" w:eastAsia="Times New Roman" w:hAnsi="Arial" w:cs="Arial"/>
                <w:sz w:val="20"/>
                <w:szCs w:val="20"/>
                <w:lang w:val="en-GB" w:eastAsia="hr-HR"/>
              </w:rPr>
              <w:t xml:space="preserve"> disclosure to the level necessary to fulfil</w:t>
            </w:r>
          </w:p>
          <w:p w14:paraId="3187B609" w14:textId="77777777" w:rsidR="00736D60" w:rsidRDefault="00736D60" w:rsidP="00D23501">
            <w:p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r w:rsidRPr="00CF3D1E">
              <w:rPr>
                <w:rFonts w:ascii="Arial" w:eastAsia="Times New Roman" w:hAnsi="Arial" w:cs="Arial"/>
                <w:sz w:val="20"/>
                <w:szCs w:val="20"/>
                <w:lang w:val="en-GB" w:eastAsia="hr-HR"/>
              </w:rPr>
              <w:t xml:space="preserve"> legal obligations and shall, prior to</w:t>
            </w:r>
          </w:p>
          <w:p w14:paraId="3E5F4D10" w14:textId="77777777" w:rsidR="00736D60" w:rsidRDefault="00736D60" w:rsidP="00D23501">
            <w:p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r w:rsidRPr="00CF3D1E">
              <w:rPr>
                <w:rFonts w:ascii="Arial" w:eastAsia="Times New Roman" w:hAnsi="Arial" w:cs="Arial"/>
                <w:sz w:val="20"/>
                <w:szCs w:val="20"/>
                <w:lang w:val="en-GB" w:eastAsia="hr-HR"/>
              </w:rPr>
              <w:t xml:space="preserve"> disclosure, notify the other party to the </w:t>
            </w:r>
          </w:p>
          <w:p w14:paraId="691C37D3" w14:textId="77777777" w:rsidR="00736D60" w:rsidRPr="00CF3D1E" w:rsidRDefault="00736D60" w:rsidP="00D23501">
            <w:p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          </w:t>
            </w:r>
            <w:r w:rsidRPr="00CF3D1E">
              <w:rPr>
                <w:rFonts w:ascii="Arial" w:eastAsia="Times New Roman" w:hAnsi="Arial" w:cs="Arial"/>
                <w:sz w:val="20"/>
                <w:szCs w:val="20"/>
                <w:lang w:val="en-GB" w:eastAsia="hr-HR"/>
              </w:rPr>
              <w:t>Agree</w:t>
            </w:r>
            <w:r>
              <w:rPr>
                <w:rFonts w:ascii="Arial" w:eastAsia="Times New Roman" w:hAnsi="Arial" w:cs="Arial"/>
                <w:sz w:val="20"/>
                <w:szCs w:val="20"/>
                <w:lang w:val="en-GB" w:eastAsia="hr-HR"/>
              </w:rPr>
              <w:t xml:space="preserve">ment of such request as soon as </w:t>
            </w:r>
            <w:r w:rsidRPr="00CF3D1E">
              <w:rPr>
                <w:rFonts w:ascii="Arial" w:eastAsia="Times New Roman" w:hAnsi="Arial" w:cs="Arial"/>
                <w:sz w:val="20"/>
                <w:szCs w:val="20"/>
                <w:lang w:val="en-GB" w:eastAsia="hr-HR"/>
              </w:rPr>
              <w:t>possible to give it an opportunity to dispute such disclosure.</w:t>
            </w:r>
          </w:p>
          <w:p w14:paraId="7A9691C2" w14:textId="77777777" w:rsidR="00736D60" w:rsidRDefault="00736D60" w:rsidP="00D23501">
            <w:pPr>
              <w:spacing w:after="0" w:line="360" w:lineRule="auto"/>
              <w:jc w:val="center"/>
              <w:rPr>
                <w:rFonts w:ascii="Arial" w:eastAsia="Times New Roman" w:hAnsi="Arial" w:cs="Arial"/>
                <w:b/>
                <w:bCs/>
                <w:sz w:val="20"/>
                <w:szCs w:val="20"/>
                <w:lang w:val="en-GB" w:eastAsia="hr-HR"/>
              </w:rPr>
            </w:pPr>
          </w:p>
          <w:p w14:paraId="7D62C632" w14:textId="77777777" w:rsidR="00736D60" w:rsidRDefault="00736D60" w:rsidP="00D23501">
            <w:pPr>
              <w:spacing w:after="0" w:line="360" w:lineRule="auto"/>
              <w:jc w:val="center"/>
              <w:rPr>
                <w:rFonts w:ascii="Arial" w:eastAsia="Times New Roman" w:hAnsi="Arial" w:cs="Arial"/>
                <w:b/>
                <w:bCs/>
                <w:sz w:val="20"/>
                <w:szCs w:val="20"/>
                <w:lang w:val="en-GB" w:eastAsia="hr-HR"/>
              </w:rPr>
            </w:pPr>
          </w:p>
          <w:p w14:paraId="515A5CC8" w14:textId="77777777" w:rsidR="00736D60" w:rsidRDefault="00736D60" w:rsidP="00D23501">
            <w:pPr>
              <w:spacing w:after="0" w:line="360" w:lineRule="auto"/>
              <w:jc w:val="center"/>
              <w:rPr>
                <w:rFonts w:ascii="Arial" w:eastAsia="Times New Roman" w:hAnsi="Arial" w:cs="Arial"/>
                <w:b/>
                <w:bCs/>
                <w:sz w:val="20"/>
                <w:szCs w:val="20"/>
                <w:lang w:val="en-GB" w:eastAsia="hr-HR"/>
              </w:rPr>
            </w:pPr>
            <w:r w:rsidRPr="00CF3D1E">
              <w:rPr>
                <w:rFonts w:ascii="Arial" w:eastAsia="Times New Roman" w:hAnsi="Arial" w:cs="Arial"/>
                <w:b/>
                <w:bCs/>
                <w:sz w:val="20"/>
                <w:szCs w:val="20"/>
                <w:lang w:val="en-GB" w:eastAsia="hr-HR"/>
              </w:rPr>
              <w:t>HEAD OF AGREEMENT IMPLEMENTATION</w:t>
            </w:r>
          </w:p>
          <w:p w14:paraId="12A63ECC" w14:textId="77777777" w:rsidR="00736D60" w:rsidRPr="00EA56AB" w:rsidRDefault="00736D60" w:rsidP="00D23501">
            <w:pPr>
              <w:spacing w:after="0" w:line="360" w:lineRule="auto"/>
              <w:jc w:val="center"/>
              <w:rPr>
                <w:rFonts w:ascii="Arial" w:eastAsia="Times New Roman" w:hAnsi="Arial" w:cs="Arial"/>
                <w:b/>
                <w:bCs/>
                <w:sz w:val="16"/>
                <w:szCs w:val="20"/>
                <w:lang w:val="en-GB" w:eastAsia="hr-HR"/>
              </w:rPr>
            </w:pPr>
          </w:p>
          <w:p w14:paraId="0EC3DF4B" w14:textId="77777777" w:rsidR="00736D60" w:rsidRDefault="00736D60" w:rsidP="00D23501">
            <w:pPr>
              <w:spacing w:after="0" w:line="360" w:lineRule="auto"/>
              <w:jc w:val="center"/>
              <w:rPr>
                <w:rFonts w:ascii="Arial" w:eastAsia="Times New Roman" w:hAnsi="Arial" w:cs="Arial"/>
                <w:b/>
                <w:bCs/>
                <w:sz w:val="20"/>
                <w:szCs w:val="20"/>
                <w:lang w:val="en-GB" w:eastAsia="hr-HR"/>
              </w:rPr>
            </w:pPr>
            <w:r w:rsidRPr="00CF3D1E">
              <w:rPr>
                <w:rFonts w:ascii="Arial" w:eastAsia="Times New Roman" w:hAnsi="Arial" w:cs="Arial"/>
                <w:b/>
                <w:bCs/>
                <w:sz w:val="20"/>
                <w:szCs w:val="20"/>
                <w:lang w:val="en-GB" w:eastAsia="hr-HR"/>
              </w:rPr>
              <w:t>Article 12</w:t>
            </w:r>
          </w:p>
          <w:p w14:paraId="0B5A0928" w14:textId="77777777" w:rsidR="00736D60" w:rsidRPr="00C854FA" w:rsidRDefault="00736D60" w:rsidP="00D23501">
            <w:pPr>
              <w:spacing w:after="0" w:line="360" w:lineRule="auto"/>
              <w:jc w:val="center"/>
              <w:rPr>
                <w:rFonts w:ascii="Arial" w:eastAsia="Times New Roman" w:hAnsi="Arial" w:cs="Arial"/>
                <w:b/>
                <w:bCs/>
                <w:sz w:val="16"/>
                <w:szCs w:val="20"/>
                <w:lang w:val="en-GB" w:eastAsia="hr-HR"/>
              </w:rPr>
            </w:pPr>
          </w:p>
          <w:p w14:paraId="181DECE5" w14:textId="77777777" w:rsidR="00736D60" w:rsidRPr="00CF3D1E" w:rsidRDefault="00736D60" w:rsidP="00D23501">
            <w:pPr>
              <w:spacing w:after="0" w:line="360" w:lineRule="auto"/>
              <w:ind w:left="360"/>
              <w:jc w:val="both"/>
              <w:rPr>
                <w:rFonts w:ascii="Arial" w:eastAsia="Times New Roman" w:hAnsi="Arial" w:cs="Arial"/>
                <w:sz w:val="20"/>
                <w:szCs w:val="20"/>
                <w:lang w:val="en-GB" w:eastAsia="hr-HR"/>
              </w:rPr>
            </w:pPr>
            <w:r w:rsidRPr="00CF3D1E">
              <w:rPr>
                <w:rFonts w:ascii="Arial" w:eastAsia="Times New Roman" w:hAnsi="Arial" w:cs="Arial"/>
                <w:sz w:val="20"/>
                <w:szCs w:val="20"/>
                <w:lang w:val="en-GB" w:eastAsia="hr-HR"/>
              </w:rPr>
              <w:t xml:space="preserve">The Buyer shall name _____________ </w:t>
            </w:r>
            <w:r>
              <w:rPr>
                <w:rFonts w:ascii="Arial" w:eastAsia="Times New Roman" w:hAnsi="Arial" w:cs="Arial"/>
                <w:sz w:val="20"/>
                <w:szCs w:val="20"/>
                <w:lang w:val="en-GB" w:eastAsia="hr-HR"/>
              </w:rPr>
              <w:t xml:space="preserve">a </w:t>
            </w:r>
            <w:r w:rsidRPr="00CF3D1E">
              <w:rPr>
                <w:rFonts w:ascii="Arial" w:eastAsia="Times New Roman" w:hAnsi="Arial" w:cs="Arial"/>
                <w:sz w:val="20"/>
                <w:szCs w:val="20"/>
                <w:lang w:val="en-GB" w:eastAsia="hr-HR"/>
              </w:rPr>
              <w:t>person in charge of the technical implementation of this Agreement, that is</w:t>
            </w:r>
            <w:r>
              <w:rPr>
                <w:rFonts w:ascii="Arial" w:eastAsia="Times New Roman" w:hAnsi="Arial" w:cs="Arial"/>
                <w:sz w:val="20"/>
                <w:szCs w:val="20"/>
                <w:lang w:val="en-GB" w:eastAsia="hr-HR"/>
              </w:rPr>
              <w:t>,</w:t>
            </w:r>
            <w:r w:rsidRPr="00CF3D1E">
              <w:rPr>
                <w:rFonts w:ascii="Arial" w:eastAsia="Times New Roman" w:hAnsi="Arial" w:cs="Arial"/>
                <w:sz w:val="20"/>
                <w:szCs w:val="20"/>
                <w:lang w:val="en-GB" w:eastAsia="hr-HR"/>
              </w:rPr>
              <w:t xml:space="preserve"> a person who shall coordinate daily activities on behalf of the Buyer, in coordination with the appointed person of the Seller as provided for in Article 13 below. </w:t>
            </w:r>
          </w:p>
          <w:p w14:paraId="4F15CADB" w14:textId="77777777" w:rsidR="00736D60" w:rsidRDefault="00736D60" w:rsidP="00D23501">
            <w:pPr>
              <w:spacing w:after="0" w:line="360" w:lineRule="auto"/>
              <w:ind w:left="360" w:hanging="360"/>
              <w:jc w:val="center"/>
              <w:rPr>
                <w:rFonts w:ascii="Arial" w:eastAsia="Times New Roman" w:hAnsi="Arial" w:cs="Arial"/>
                <w:b/>
                <w:bCs/>
                <w:sz w:val="20"/>
                <w:szCs w:val="20"/>
                <w:lang w:val="en-GB" w:eastAsia="hr-HR"/>
              </w:rPr>
            </w:pPr>
          </w:p>
          <w:p w14:paraId="12142035" w14:textId="77777777" w:rsidR="00736D60" w:rsidRDefault="00736D60" w:rsidP="00D23501">
            <w:pPr>
              <w:spacing w:after="0" w:line="360" w:lineRule="auto"/>
              <w:ind w:left="360" w:hanging="360"/>
              <w:jc w:val="center"/>
              <w:rPr>
                <w:rFonts w:ascii="Arial" w:eastAsia="Times New Roman" w:hAnsi="Arial" w:cs="Arial"/>
                <w:b/>
                <w:bCs/>
                <w:sz w:val="20"/>
                <w:szCs w:val="20"/>
                <w:lang w:val="en-GB" w:eastAsia="hr-HR"/>
              </w:rPr>
            </w:pPr>
          </w:p>
          <w:p w14:paraId="29245344" w14:textId="77777777" w:rsidR="00736D60" w:rsidRDefault="00736D60" w:rsidP="00D23501">
            <w:pPr>
              <w:spacing w:after="0" w:line="360" w:lineRule="auto"/>
              <w:ind w:left="360" w:hanging="360"/>
              <w:jc w:val="center"/>
              <w:rPr>
                <w:rFonts w:ascii="Arial" w:eastAsia="Times New Roman" w:hAnsi="Arial" w:cs="Arial"/>
                <w:b/>
                <w:bCs/>
                <w:sz w:val="20"/>
                <w:szCs w:val="20"/>
                <w:lang w:val="en-GB" w:eastAsia="hr-HR"/>
              </w:rPr>
            </w:pPr>
          </w:p>
          <w:p w14:paraId="22874FC1" w14:textId="77777777" w:rsidR="00736D60" w:rsidRDefault="00736D60" w:rsidP="00D23501">
            <w:pPr>
              <w:spacing w:after="0" w:line="360" w:lineRule="auto"/>
              <w:ind w:left="360" w:hanging="360"/>
              <w:jc w:val="center"/>
              <w:rPr>
                <w:rFonts w:ascii="Arial" w:eastAsia="Times New Roman" w:hAnsi="Arial" w:cs="Arial"/>
                <w:b/>
                <w:bCs/>
                <w:sz w:val="20"/>
                <w:szCs w:val="20"/>
                <w:lang w:val="en-GB" w:eastAsia="hr-HR"/>
              </w:rPr>
            </w:pPr>
          </w:p>
          <w:p w14:paraId="719B3283" w14:textId="77777777" w:rsidR="00736D60" w:rsidRDefault="00736D60" w:rsidP="00D23501">
            <w:pPr>
              <w:spacing w:after="0" w:line="360" w:lineRule="auto"/>
              <w:ind w:left="360" w:hanging="360"/>
              <w:jc w:val="center"/>
              <w:rPr>
                <w:rFonts w:ascii="Arial" w:eastAsia="Times New Roman" w:hAnsi="Arial" w:cs="Arial"/>
                <w:b/>
                <w:bCs/>
                <w:sz w:val="20"/>
                <w:szCs w:val="20"/>
                <w:lang w:val="en-GB" w:eastAsia="hr-HR"/>
              </w:rPr>
            </w:pPr>
          </w:p>
          <w:p w14:paraId="69EDD17C" w14:textId="77777777" w:rsidR="00736D60" w:rsidRPr="00CF3D1E" w:rsidRDefault="00736D60" w:rsidP="00D23501">
            <w:pPr>
              <w:spacing w:after="0" w:line="360" w:lineRule="auto"/>
              <w:ind w:left="360" w:hanging="360"/>
              <w:jc w:val="center"/>
              <w:rPr>
                <w:rFonts w:ascii="Arial" w:eastAsia="Times New Roman" w:hAnsi="Arial" w:cs="Arial"/>
                <w:b/>
                <w:bCs/>
                <w:sz w:val="20"/>
                <w:szCs w:val="20"/>
                <w:lang w:val="en-GB" w:eastAsia="hr-HR"/>
              </w:rPr>
            </w:pPr>
            <w:r w:rsidRPr="00CF3D1E">
              <w:rPr>
                <w:rFonts w:ascii="Arial" w:eastAsia="Times New Roman" w:hAnsi="Arial" w:cs="Arial"/>
                <w:b/>
                <w:bCs/>
                <w:sz w:val="20"/>
                <w:szCs w:val="20"/>
                <w:lang w:val="en-GB" w:eastAsia="hr-HR"/>
              </w:rPr>
              <w:lastRenderedPageBreak/>
              <w:t xml:space="preserve">SUPERVISION AND AGREEMENT IMPLEMENATION CONTROL BY THE SELLER  </w:t>
            </w:r>
          </w:p>
          <w:p w14:paraId="638A72AA" w14:textId="77777777" w:rsidR="00736D60" w:rsidRPr="00CF3D1E" w:rsidRDefault="00736D60" w:rsidP="00D23501">
            <w:pPr>
              <w:spacing w:after="0" w:line="360" w:lineRule="auto"/>
              <w:ind w:left="360" w:hanging="360"/>
              <w:jc w:val="center"/>
              <w:rPr>
                <w:rFonts w:ascii="Arial" w:eastAsia="Times New Roman" w:hAnsi="Arial" w:cs="Arial"/>
                <w:b/>
                <w:bCs/>
                <w:sz w:val="20"/>
                <w:szCs w:val="20"/>
                <w:lang w:val="en-GB" w:eastAsia="hr-HR"/>
              </w:rPr>
            </w:pPr>
            <w:r w:rsidRPr="00CF3D1E">
              <w:rPr>
                <w:rFonts w:ascii="Arial" w:eastAsia="Times New Roman" w:hAnsi="Arial" w:cs="Arial"/>
                <w:b/>
                <w:bCs/>
                <w:sz w:val="20"/>
                <w:szCs w:val="20"/>
                <w:lang w:val="en-GB" w:eastAsia="hr-HR"/>
              </w:rPr>
              <w:t>Article 13</w:t>
            </w:r>
          </w:p>
          <w:p w14:paraId="515DBDD2" w14:textId="77777777" w:rsidR="00736D60" w:rsidRPr="00CF3D1E" w:rsidRDefault="00736D60" w:rsidP="00D23501">
            <w:pPr>
              <w:spacing w:after="0" w:line="360" w:lineRule="auto"/>
              <w:ind w:left="360"/>
              <w:jc w:val="both"/>
              <w:rPr>
                <w:rFonts w:ascii="Arial" w:eastAsia="Times New Roman" w:hAnsi="Arial" w:cs="Arial"/>
                <w:sz w:val="20"/>
                <w:szCs w:val="20"/>
                <w:lang w:val="en-GB" w:eastAsia="hr-HR"/>
              </w:rPr>
            </w:pPr>
            <w:r w:rsidRPr="00CF3D1E">
              <w:rPr>
                <w:rFonts w:ascii="Arial" w:eastAsia="Times New Roman" w:hAnsi="Arial" w:cs="Arial"/>
                <w:sz w:val="20"/>
                <w:szCs w:val="20"/>
                <w:lang w:val="en-GB" w:eastAsia="hr-HR"/>
              </w:rPr>
              <w:t>The Seller shall name ____________ a person in charge of the technical implementation of this Agreement, that is</w:t>
            </w:r>
            <w:r>
              <w:rPr>
                <w:rFonts w:ascii="Arial" w:eastAsia="Times New Roman" w:hAnsi="Arial" w:cs="Arial"/>
                <w:sz w:val="20"/>
                <w:szCs w:val="20"/>
                <w:lang w:val="en-GB" w:eastAsia="hr-HR"/>
              </w:rPr>
              <w:t>,</w:t>
            </w:r>
            <w:r w:rsidRPr="00CF3D1E">
              <w:rPr>
                <w:rFonts w:ascii="Arial" w:eastAsia="Times New Roman" w:hAnsi="Arial" w:cs="Arial"/>
                <w:sz w:val="20"/>
                <w:szCs w:val="20"/>
                <w:lang w:val="en-GB" w:eastAsia="hr-HR"/>
              </w:rPr>
              <w:t xml:space="preserve"> a person who shall coordinate daily activities on behalf of the Seller, in coordination with the appointed person of the Buyer as provided for in Article 12 above.</w:t>
            </w:r>
          </w:p>
          <w:p w14:paraId="144807DE" w14:textId="77777777" w:rsidR="00736D60" w:rsidRDefault="00736D60" w:rsidP="00D23501">
            <w:pPr>
              <w:spacing w:after="0" w:line="360" w:lineRule="auto"/>
              <w:rPr>
                <w:rFonts w:ascii="Arial" w:eastAsia="Times New Roman" w:hAnsi="Arial" w:cs="Arial"/>
                <w:b/>
                <w:bCs/>
                <w:sz w:val="20"/>
                <w:szCs w:val="20"/>
                <w:lang w:val="en-GB" w:eastAsia="hr-HR"/>
              </w:rPr>
            </w:pPr>
          </w:p>
          <w:p w14:paraId="2A629CAD" w14:textId="77777777" w:rsidR="00736D60" w:rsidRPr="00CF3D1E" w:rsidRDefault="00736D60" w:rsidP="00D23501">
            <w:pPr>
              <w:spacing w:after="0" w:line="360" w:lineRule="auto"/>
              <w:ind w:left="360" w:hanging="360"/>
              <w:jc w:val="center"/>
              <w:rPr>
                <w:rFonts w:ascii="Arial" w:eastAsia="Times New Roman" w:hAnsi="Arial" w:cs="Arial"/>
                <w:b/>
                <w:bCs/>
                <w:sz w:val="20"/>
                <w:szCs w:val="20"/>
                <w:lang w:val="en-GB" w:eastAsia="hr-HR"/>
              </w:rPr>
            </w:pPr>
            <w:r w:rsidRPr="00CF3D1E">
              <w:rPr>
                <w:rFonts w:ascii="Arial" w:eastAsia="Times New Roman" w:hAnsi="Arial" w:cs="Arial"/>
                <w:b/>
                <w:bCs/>
                <w:sz w:val="20"/>
                <w:szCs w:val="20"/>
                <w:lang w:val="en-GB" w:eastAsia="hr-HR"/>
              </w:rPr>
              <w:t>AMENDMENTS TO THE AGREEMENT</w:t>
            </w:r>
          </w:p>
          <w:p w14:paraId="24216833" w14:textId="77777777" w:rsidR="00736D60" w:rsidRPr="00CF3D1E" w:rsidRDefault="00736D60" w:rsidP="00D23501">
            <w:pPr>
              <w:spacing w:after="0" w:line="360" w:lineRule="auto"/>
              <w:ind w:left="360" w:hanging="360"/>
              <w:jc w:val="center"/>
              <w:rPr>
                <w:rFonts w:ascii="Arial" w:eastAsia="Times New Roman" w:hAnsi="Arial" w:cs="Arial"/>
                <w:b/>
                <w:bCs/>
                <w:sz w:val="20"/>
                <w:szCs w:val="20"/>
                <w:lang w:val="en-GB" w:eastAsia="hr-HR"/>
              </w:rPr>
            </w:pPr>
            <w:r w:rsidRPr="00CF3D1E">
              <w:rPr>
                <w:rFonts w:ascii="Arial" w:eastAsia="Times New Roman" w:hAnsi="Arial" w:cs="Arial"/>
                <w:b/>
                <w:bCs/>
                <w:sz w:val="20"/>
                <w:szCs w:val="20"/>
                <w:lang w:val="en-GB" w:eastAsia="hr-HR"/>
              </w:rPr>
              <w:t>Article 14</w:t>
            </w:r>
          </w:p>
          <w:p w14:paraId="30A72DB7" w14:textId="77777777" w:rsidR="00736D60" w:rsidRPr="00CF3D1E" w:rsidRDefault="00736D60" w:rsidP="00D23501">
            <w:pPr>
              <w:spacing w:before="240" w:after="0" w:line="240" w:lineRule="auto"/>
              <w:jc w:val="both"/>
              <w:rPr>
                <w:rFonts w:cs="Arial"/>
                <w:i/>
                <w:sz w:val="20"/>
                <w:szCs w:val="20"/>
              </w:rPr>
            </w:pPr>
          </w:p>
          <w:p w14:paraId="1891A05F" w14:textId="77777777" w:rsidR="00736D60" w:rsidRPr="00CF3D1E" w:rsidRDefault="00736D60" w:rsidP="00D23501">
            <w:pPr>
              <w:tabs>
                <w:tab w:val="num" w:pos="720"/>
              </w:tabs>
              <w:spacing w:after="0" w:line="360" w:lineRule="auto"/>
              <w:ind w:left="360" w:hanging="360"/>
              <w:jc w:val="both"/>
              <w:rPr>
                <w:rFonts w:ascii="Arial" w:eastAsia="Times New Roman" w:hAnsi="Arial" w:cs="Arial"/>
                <w:sz w:val="20"/>
                <w:szCs w:val="20"/>
                <w:lang w:val="en-GB" w:eastAsia="hr-HR"/>
              </w:rPr>
            </w:pPr>
            <w:r w:rsidRPr="00CF3D1E">
              <w:rPr>
                <w:rFonts w:ascii="Arial" w:eastAsia="Times New Roman" w:hAnsi="Arial" w:cs="Arial"/>
                <w:sz w:val="20"/>
                <w:szCs w:val="20"/>
                <w:lang w:val="en-GB" w:eastAsia="hr-HR"/>
              </w:rPr>
              <w:t xml:space="preserve">(1) </w:t>
            </w:r>
            <w:r w:rsidRPr="00CF3D1E">
              <w:rPr>
                <w:rFonts w:ascii="Arial" w:eastAsia="Times New Roman" w:hAnsi="Arial" w:cs="Arial"/>
                <w:bCs/>
                <w:sz w:val="20"/>
                <w:szCs w:val="20"/>
                <w:lang w:val="en-GB" w:eastAsia="hr-HR"/>
              </w:rPr>
              <w:t>All amendments to this Agreement shall be in written form, and shall be made and concluded between the parties to the Agreement as an Appendix to this Agreement.</w:t>
            </w:r>
            <w:r w:rsidRPr="00CF3D1E">
              <w:rPr>
                <w:rFonts w:ascii="Arial" w:eastAsia="Times New Roman" w:hAnsi="Arial" w:cs="Arial"/>
                <w:sz w:val="20"/>
                <w:szCs w:val="20"/>
                <w:lang w:val="en-GB" w:eastAsia="hr-HR"/>
              </w:rPr>
              <w:t xml:space="preserve"> </w:t>
            </w:r>
          </w:p>
          <w:p w14:paraId="25C21CA7" w14:textId="77777777" w:rsidR="00736D60" w:rsidRPr="00CF3D1E" w:rsidRDefault="00736D60" w:rsidP="00D23501">
            <w:pPr>
              <w:spacing w:after="0" w:line="360" w:lineRule="auto"/>
              <w:ind w:left="360" w:hanging="360"/>
              <w:jc w:val="both"/>
              <w:rPr>
                <w:rFonts w:ascii="Arial" w:eastAsia="Times New Roman" w:hAnsi="Arial" w:cs="Arial"/>
                <w:bCs/>
                <w:sz w:val="20"/>
                <w:szCs w:val="20"/>
                <w:lang w:val="en-GB" w:eastAsia="hr-HR"/>
              </w:rPr>
            </w:pPr>
            <w:r w:rsidRPr="00CF3D1E">
              <w:rPr>
                <w:rFonts w:ascii="Arial" w:eastAsia="Times New Roman" w:hAnsi="Arial" w:cs="Arial"/>
                <w:sz w:val="20"/>
                <w:szCs w:val="20"/>
                <w:lang w:val="en-GB" w:eastAsia="hr-HR"/>
              </w:rPr>
              <w:t xml:space="preserve">(2) </w:t>
            </w:r>
            <w:r w:rsidRPr="00CF3D1E">
              <w:rPr>
                <w:rFonts w:ascii="Arial" w:eastAsia="Times New Roman" w:hAnsi="Arial" w:cs="Arial"/>
                <w:bCs/>
                <w:sz w:val="20"/>
                <w:szCs w:val="20"/>
                <w:lang w:val="en-GB" w:eastAsia="hr-HR"/>
              </w:rPr>
              <w:t>If individual provisions of this Agreement are or become invalid, the effectiveness of other provisions of the Agreement shall not be affected. The Parties undertake to replace the invalid provision by a valid one which achieves the economic result as similar as possible to that of the invalid provision. The same shall be done should a necessary individual provision be unintentionally left out of the Agreement.</w:t>
            </w:r>
          </w:p>
          <w:p w14:paraId="22D1F8BA" w14:textId="77777777" w:rsidR="00736D60" w:rsidRDefault="00736D60" w:rsidP="00D23501">
            <w:pPr>
              <w:spacing w:after="0" w:line="360" w:lineRule="auto"/>
              <w:ind w:left="360" w:hanging="360"/>
              <w:jc w:val="center"/>
              <w:rPr>
                <w:rFonts w:ascii="Arial" w:eastAsia="Times New Roman" w:hAnsi="Arial" w:cs="Arial"/>
                <w:b/>
                <w:bCs/>
                <w:lang w:val="en-GB" w:eastAsia="hr-HR"/>
              </w:rPr>
            </w:pPr>
          </w:p>
          <w:p w14:paraId="6C3FCB0A" w14:textId="77777777" w:rsidR="00736D60" w:rsidRPr="00FC2FAE" w:rsidRDefault="00736D60" w:rsidP="00D23501">
            <w:pPr>
              <w:spacing w:after="0" w:line="360" w:lineRule="auto"/>
              <w:ind w:left="360" w:hanging="360"/>
              <w:jc w:val="center"/>
              <w:rPr>
                <w:rFonts w:ascii="Arial" w:eastAsia="Times New Roman" w:hAnsi="Arial" w:cs="Arial"/>
                <w:b/>
                <w:bCs/>
                <w:sz w:val="20"/>
                <w:szCs w:val="20"/>
                <w:lang w:val="en-GB" w:eastAsia="hr-HR"/>
              </w:rPr>
            </w:pPr>
            <w:r w:rsidRPr="00FC2FAE">
              <w:rPr>
                <w:rFonts w:ascii="Arial" w:eastAsia="Times New Roman" w:hAnsi="Arial" w:cs="Arial"/>
                <w:b/>
                <w:bCs/>
                <w:sz w:val="20"/>
                <w:szCs w:val="20"/>
                <w:lang w:val="en-GB" w:eastAsia="hr-HR"/>
              </w:rPr>
              <w:t>COMING INTO FORCE</w:t>
            </w:r>
          </w:p>
          <w:p w14:paraId="665D25CF" w14:textId="77777777" w:rsidR="00736D60" w:rsidRPr="00FC2FAE" w:rsidRDefault="00736D60" w:rsidP="00D23501">
            <w:pPr>
              <w:spacing w:after="0" w:line="360" w:lineRule="auto"/>
              <w:ind w:left="360" w:hanging="360"/>
              <w:jc w:val="center"/>
              <w:rPr>
                <w:rFonts w:ascii="Arial" w:eastAsia="Times New Roman" w:hAnsi="Arial" w:cs="Arial"/>
                <w:b/>
                <w:bCs/>
                <w:sz w:val="20"/>
                <w:szCs w:val="20"/>
                <w:lang w:val="en-GB" w:eastAsia="hr-HR"/>
              </w:rPr>
            </w:pPr>
            <w:r w:rsidRPr="00FC2FAE">
              <w:rPr>
                <w:rFonts w:ascii="Arial" w:eastAsia="Times New Roman" w:hAnsi="Arial" w:cs="Arial"/>
                <w:b/>
                <w:bCs/>
                <w:sz w:val="20"/>
                <w:szCs w:val="20"/>
                <w:lang w:val="en-GB" w:eastAsia="hr-HR"/>
              </w:rPr>
              <w:t>Article 15</w:t>
            </w:r>
          </w:p>
          <w:p w14:paraId="1E8054B0" w14:textId="77777777" w:rsidR="00736D60" w:rsidRPr="00C854FA" w:rsidRDefault="00736D60" w:rsidP="00D23501">
            <w:pPr>
              <w:spacing w:after="0" w:line="360" w:lineRule="auto"/>
              <w:ind w:left="360" w:hanging="360"/>
              <w:rPr>
                <w:rFonts w:ascii="Arial" w:eastAsia="Times New Roman" w:hAnsi="Arial" w:cs="Arial"/>
                <w:sz w:val="20"/>
                <w:lang w:val="en-GB" w:eastAsia="hr-HR"/>
              </w:rPr>
            </w:pPr>
            <w:r w:rsidRPr="00246BE4">
              <w:rPr>
                <w:rFonts w:ascii="Arial" w:eastAsia="Times New Roman" w:hAnsi="Arial" w:cs="Arial"/>
                <w:lang w:val="en-GB" w:eastAsia="hr-HR"/>
              </w:rPr>
              <w:t xml:space="preserve">(1) </w:t>
            </w:r>
            <w:r w:rsidRPr="00C854FA">
              <w:rPr>
                <w:rFonts w:ascii="Arial" w:eastAsia="Times New Roman" w:hAnsi="Arial" w:cs="Arial"/>
                <w:sz w:val="20"/>
                <w:lang w:val="en-GB" w:eastAsia="hr-HR"/>
              </w:rPr>
              <w:t xml:space="preserve">This Agreement comes into force upon signing by authorised representatives of the Parties. </w:t>
            </w:r>
          </w:p>
          <w:p w14:paraId="3C3D9949" w14:textId="77777777" w:rsidR="00736D60" w:rsidRDefault="00736D60" w:rsidP="00D23501">
            <w:pPr>
              <w:spacing w:after="0" w:line="360" w:lineRule="auto"/>
              <w:ind w:left="360" w:hanging="360"/>
              <w:jc w:val="both"/>
              <w:rPr>
                <w:rFonts w:cs="Arial"/>
                <w:i/>
                <w:sz w:val="20"/>
                <w:szCs w:val="20"/>
              </w:rPr>
            </w:pPr>
            <w:r w:rsidRPr="00C854FA">
              <w:rPr>
                <w:rFonts w:ascii="Arial" w:eastAsia="Times New Roman" w:hAnsi="Arial" w:cs="Arial"/>
                <w:sz w:val="20"/>
                <w:lang w:val="en-GB" w:eastAsia="hr-HR"/>
              </w:rPr>
              <w:t xml:space="preserve">(2) If the dates of signatures of authorised representatives of the Parties are not the same, the Agreement shall come into force on the date of the later signature. </w:t>
            </w:r>
          </w:p>
          <w:p w14:paraId="387DD5BE" w14:textId="77777777" w:rsidR="00736D60" w:rsidRPr="005009ED" w:rsidRDefault="00736D60" w:rsidP="00D23501">
            <w:pPr>
              <w:spacing w:after="0" w:line="360" w:lineRule="auto"/>
              <w:ind w:left="360" w:hanging="360"/>
              <w:jc w:val="center"/>
              <w:rPr>
                <w:rFonts w:ascii="Arial" w:eastAsia="Times New Roman" w:hAnsi="Arial" w:cs="Arial"/>
                <w:b/>
                <w:sz w:val="20"/>
                <w:szCs w:val="20"/>
                <w:lang w:val="en-GB" w:eastAsia="hr-HR"/>
              </w:rPr>
            </w:pPr>
            <w:r w:rsidRPr="005009ED">
              <w:rPr>
                <w:rFonts w:ascii="Arial" w:eastAsia="Times New Roman" w:hAnsi="Arial" w:cs="Arial"/>
                <w:b/>
                <w:sz w:val="20"/>
                <w:szCs w:val="20"/>
                <w:lang w:val="en-GB" w:eastAsia="hr-HR"/>
              </w:rPr>
              <w:lastRenderedPageBreak/>
              <w:t>FINAL PROVISIONS</w:t>
            </w:r>
          </w:p>
          <w:p w14:paraId="4E7D9A76" w14:textId="77777777" w:rsidR="00736D60" w:rsidRPr="005009ED" w:rsidRDefault="00736D60" w:rsidP="00D23501">
            <w:pPr>
              <w:spacing w:after="0" w:line="360" w:lineRule="auto"/>
              <w:ind w:left="360" w:hanging="360"/>
              <w:jc w:val="center"/>
              <w:rPr>
                <w:rFonts w:ascii="Arial" w:eastAsia="Times New Roman" w:hAnsi="Arial" w:cs="Arial"/>
                <w:b/>
                <w:sz w:val="20"/>
                <w:szCs w:val="20"/>
                <w:lang w:val="en-GB" w:eastAsia="hr-HR"/>
              </w:rPr>
            </w:pPr>
            <w:r w:rsidRPr="005009ED">
              <w:rPr>
                <w:rFonts w:ascii="Arial" w:eastAsia="Times New Roman" w:hAnsi="Arial" w:cs="Arial"/>
                <w:b/>
                <w:sz w:val="20"/>
                <w:szCs w:val="20"/>
                <w:lang w:val="en-GB" w:eastAsia="hr-HR"/>
              </w:rPr>
              <w:t xml:space="preserve">Article 16 </w:t>
            </w:r>
          </w:p>
          <w:p w14:paraId="439B82CC" w14:textId="77777777" w:rsidR="00736D60" w:rsidRDefault="00736D60" w:rsidP="00D23501">
            <w:pPr>
              <w:spacing w:after="0" w:line="360" w:lineRule="auto"/>
              <w:jc w:val="both"/>
              <w:rPr>
                <w:rFonts w:ascii="Arial" w:eastAsia="Times New Roman" w:hAnsi="Arial" w:cs="Arial"/>
                <w:sz w:val="20"/>
                <w:lang w:val="en-GB" w:eastAsia="hr-HR"/>
              </w:rPr>
            </w:pPr>
            <w:r w:rsidRPr="00246BE4">
              <w:rPr>
                <w:rFonts w:ascii="Arial" w:eastAsia="Times New Roman" w:hAnsi="Arial" w:cs="Arial"/>
                <w:lang w:val="en-GB" w:eastAsia="hr-HR"/>
              </w:rPr>
              <w:t xml:space="preserve">(1) </w:t>
            </w:r>
            <w:r w:rsidRPr="00C854FA">
              <w:rPr>
                <w:rFonts w:ascii="Arial" w:eastAsia="Times New Roman" w:hAnsi="Arial" w:cs="Arial"/>
                <w:sz w:val="20"/>
                <w:lang w:val="en-GB" w:eastAsia="hr-HR"/>
              </w:rPr>
              <w:t>This Agreement was made in 5 (five) identical copies, of which the Buyer shall keep 3 (three) and the Seller shall keep 2 (two) copies.</w:t>
            </w:r>
          </w:p>
          <w:p w14:paraId="3FF5B575" w14:textId="77777777" w:rsidR="00736D60" w:rsidRPr="00C854FA" w:rsidRDefault="00736D60" w:rsidP="00D23501">
            <w:pPr>
              <w:spacing w:after="0" w:line="360" w:lineRule="auto"/>
              <w:jc w:val="both"/>
              <w:rPr>
                <w:rFonts w:ascii="Arial" w:eastAsia="Times New Roman" w:hAnsi="Arial" w:cs="Arial"/>
                <w:sz w:val="20"/>
                <w:lang w:val="en-GB" w:eastAsia="hr-HR"/>
              </w:rPr>
            </w:pPr>
          </w:p>
          <w:p w14:paraId="503F322E" w14:textId="77777777" w:rsidR="00736D60" w:rsidRPr="00C854FA" w:rsidRDefault="00736D60" w:rsidP="00D23501">
            <w:pPr>
              <w:spacing w:after="0" w:line="360" w:lineRule="auto"/>
              <w:jc w:val="both"/>
              <w:rPr>
                <w:rFonts w:ascii="Arial" w:eastAsia="Times New Roman" w:hAnsi="Arial" w:cs="Arial"/>
                <w:sz w:val="20"/>
                <w:lang w:val="en-GB" w:eastAsia="hr-HR"/>
              </w:rPr>
            </w:pPr>
            <w:r w:rsidRPr="00C854FA">
              <w:rPr>
                <w:rFonts w:ascii="Arial" w:eastAsia="Times New Roman" w:hAnsi="Arial" w:cs="Arial"/>
                <w:sz w:val="20"/>
                <w:lang w:val="en-GB" w:eastAsia="hr-HR"/>
              </w:rPr>
              <w:t>(2) In case of contradiction between Croatian and English version, Croatian version shall prevail.</w:t>
            </w:r>
          </w:p>
          <w:p w14:paraId="2374DF09" w14:textId="77777777" w:rsidR="00736D60" w:rsidRDefault="00736D60" w:rsidP="00D23501">
            <w:pPr>
              <w:spacing w:before="240" w:after="0" w:line="240" w:lineRule="auto"/>
              <w:jc w:val="both"/>
              <w:rPr>
                <w:rFonts w:cs="Arial"/>
                <w:i/>
                <w:sz w:val="21"/>
                <w:szCs w:val="21"/>
              </w:rPr>
            </w:pPr>
          </w:p>
          <w:p w14:paraId="559D2B51" w14:textId="77777777" w:rsidR="00736D60" w:rsidRDefault="00736D60" w:rsidP="00D23501">
            <w:pPr>
              <w:spacing w:before="240" w:after="0" w:line="240" w:lineRule="auto"/>
              <w:jc w:val="both"/>
              <w:rPr>
                <w:rFonts w:cs="Arial"/>
                <w:i/>
                <w:sz w:val="12"/>
                <w:szCs w:val="21"/>
              </w:rPr>
            </w:pPr>
          </w:p>
          <w:p w14:paraId="0993B478" w14:textId="77777777" w:rsidR="00736D60" w:rsidRDefault="00736D60" w:rsidP="00D23501">
            <w:pPr>
              <w:spacing w:before="240" w:after="0" w:line="240" w:lineRule="auto"/>
              <w:jc w:val="both"/>
              <w:rPr>
                <w:rFonts w:cs="Arial"/>
                <w:i/>
                <w:sz w:val="12"/>
                <w:szCs w:val="21"/>
              </w:rPr>
            </w:pPr>
          </w:p>
          <w:p w14:paraId="202853CE" w14:textId="77777777" w:rsidR="00736D60" w:rsidRPr="00C854FA" w:rsidRDefault="00736D60" w:rsidP="00D23501">
            <w:pPr>
              <w:spacing w:before="240" w:after="0" w:line="240" w:lineRule="auto"/>
              <w:jc w:val="both"/>
              <w:rPr>
                <w:rFonts w:cs="Arial"/>
                <w:i/>
                <w:sz w:val="12"/>
                <w:szCs w:val="21"/>
              </w:rPr>
            </w:pPr>
          </w:p>
          <w:p w14:paraId="027F249B" w14:textId="77777777" w:rsidR="00736D60" w:rsidRPr="005009ED" w:rsidRDefault="00736D60" w:rsidP="00D23501">
            <w:pPr>
              <w:spacing w:before="240" w:after="0" w:line="240" w:lineRule="auto"/>
              <w:jc w:val="both"/>
              <w:rPr>
                <w:rFonts w:ascii="Arial" w:hAnsi="Arial" w:cs="Arial"/>
                <w:sz w:val="20"/>
                <w:szCs w:val="20"/>
                <w:lang w:val="en-CA"/>
              </w:rPr>
            </w:pPr>
            <w:proofErr w:type="spellStart"/>
            <w:r w:rsidRPr="005009ED">
              <w:rPr>
                <w:rFonts w:ascii="Arial" w:hAnsi="Arial" w:cs="Arial"/>
                <w:i/>
                <w:sz w:val="20"/>
                <w:szCs w:val="20"/>
              </w:rPr>
              <w:t>In</w:t>
            </w:r>
            <w:proofErr w:type="spellEnd"/>
            <w:r w:rsidRPr="005009ED">
              <w:rPr>
                <w:rFonts w:ascii="Arial" w:hAnsi="Arial" w:cs="Arial"/>
                <w:i/>
                <w:sz w:val="20"/>
                <w:szCs w:val="20"/>
              </w:rPr>
              <w:t xml:space="preserve">  </w:t>
            </w:r>
            <w:r>
              <w:rPr>
                <w:rFonts w:ascii="Arial" w:hAnsi="Arial" w:cs="Arial"/>
                <w:i/>
                <w:sz w:val="20"/>
                <w:szCs w:val="20"/>
              </w:rPr>
              <w:t>_____________</w:t>
            </w:r>
            <w:r w:rsidRPr="005009ED">
              <w:rPr>
                <w:rFonts w:ascii="Arial" w:hAnsi="Arial" w:cs="Arial"/>
                <w:i/>
                <w:sz w:val="20"/>
                <w:szCs w:val="20"/>
              </w:rPr>
              <w:t>, _______________ , ______.</w:t>
            </w:r>
          </w:p>
        </w:tc>
      </w:tr>
    </w:tbl>
    <w:p w14:paraId="7D799A6C" w14:textId="77777777" w:rsidR="00736D60" w:rsidRDefault="00736D60" w:rsidP="00736D60"/>
    <w:p w14:paraId="3D261167" w14:textId="77777777" w:rsidR="00736D60" w:rsidRDefault="00736D60" w:rsidP="00736D60"/>
    <w:p w14:paraId="4623D569" w14:textId="77777777" w:rsidR="00736D60" w:rsidRDefault="00736D60" w:rsidP="00736D60"/>
    <w:p w14:paraId="67BEF33C" w14:textId="77777777" w:rsidR="00736D60" w:rsidRDefault="00736D60" w:rsidP="00736D60"/>
    <w:p w14:paraId="238639B0" w14:textId="77777777" w:rsidR="00736D60" w:rsidRDefault="00736D60" w:rsidP="00736D60"/>
    <w:p w14:paraId="6F5FD633" w14:textId="77777777" w:rsidR="00736D60" w:rsidRDefault="00736D60" w:rsidP="00736D60"/>
    <w:p w14:paraId="4AA94462" w14:textId="77777777" w:rsidR="00736D60" w:rsidRDefault="00736D60" w:rsidP="00736D60"/>
    <w:p w14:paraId="5AB14622" w14:textId="77777777" w:rsidR="00736D60" w:rsidRDefault="00736D60" w:rsidP="00736D60"/>
    <w:p w14:paraId="7876731B" w14:textId="77777777" w:rsidR="00736D60" w:rsidRPr="00D147A8" w:rsidRDefault="00736D60" w:rsidP="00736D60">
      <w:pPr>
        <w:spacing w:line="360" w:lineRule="auto"/>
        <w:rPr>
          <w:rFonts w:ascii="Arial" w:eastAsia="Times New Roman" w:hAnsi="Arial" w:cs="Arial"/>
          <w:sz w:val="20"/>
          <w:szCs w:val="20"/>
          <w:lang w:eastAsia="hr-HR"/>
        </w:rPr>
      </w:pPr>
      <w:r w:rsidRPr="00D147A8">
        <w:rPr>
          <w:rFonts w:ascii="Arial" w:hAnsi="Arial" w:cs="Arial"/>
          <w:sz w:val="20"/>
          <w:szCs w:val="20"/>
        </w:rPr>
        <w:t>U ime i za račun KUPCA:</w:t>
      </w:r>
      <w:r w:rsidRPr="00D147A8">
        <w:rPr>
          <w:rFonts w:ascii="Arial" w:hAnsi="Arial" w:cs="Arial"/>
          <w:sz w:val="20"/>
          <w:szCs w:val="20"/>
        </w:rPr>
        <w:tab/>
      </w:r>
      <w:r w:rsidRPr="00D147A8">
        <w:rPr>
          <w:rFonts w:ascii="Arial" w:hAnsi="Arial" w:cs="Arial"/>
          <w:sz w:val="20"/>
          <w:szCs w:val="20"/>
        </w:rPr>
        <w:tab/>
      </w:r>
      <w:r w:rsidRPr="00D147A8">
        <w:rPr>
          <w:rFonts w:ascii="Arial" w:hAnsi="Arial" w:cs="Arial"/>
          <w:sz w:val="20"/>
          <w:szCs w:val="20"/>
        </w:rPr>
        <w:tab/>
      </w:r>
      <w:r w:rsidRPr="00D147A8">
        <w:rPr>
          <w:rFonts w:ascii="Arial" w:hAnsi="Arial" w:cs="Arial"/>
          <w:sz w:val="20"/>
          <w:szCs w:val="20"/>
        </w:rPr>
        <w:tab/>
      </w:r>
      <w:r w:rsidRPr="00D147A8">
        <w:rPr>
          <w:rFonts w:ascii="Arial" w:eastAsia="Times New Roman" w:hAnsi="Arial" w:cs="Arial"/>
          <w:sz w:val="20"/>
          <w:szCs w:val="20"/>
          <w:lang w:eastAsia="hr-HR"/>
        </w:rPr>
        <w:t>U ime i za račun PRODAVATELJA:</w:t>
      </w:r>
    </w:p>
    <w:p w14:paraId="732AD914" w14:textId="77777777" w:rsidR="00736D60" w:rsidRPr="00D147A8" w:rsidRDefault="00736D60" w:rsidP="00736D60">
      <w:pPr>
        <w:spacing w:after="0" w:line="240" w:lineRule="auto"/>
        <w:jc w:val="both"/>
        <w:rPr>
          <w:rFonts w:cs="Arial"/>
          <w:b/>
          <w:sz w:val="20"/>
          <w:szCs w:val="20"/>
        </w:rPr>
      </w:pPr>
      <w:r w:rsidRPr="00D147A8">
        <w:rPr>
          <w:rFonts w:ascii="Arial" w:hAnsi="Arial" w:cs="Arial"/>
          <w:sz w:val="20"/>
          <w:szCs w:val="20"/>
        </w:rPr>
        <w:t xml:space="preserve">On </w:t>
      </w:r>
      <w:proofErr w:type="spellStart"/>
      <w:r w:rsidRPr="00D147A8">
        <w:rPr>
          <w:rFonts w:ascii="Arial" w:hAnsi="Arial" w:cs="Arial"/>
          <w:sz w:val="20"/>
          <w:szCs w:val="20"/>
        </w:rPr>
        <w:t>behalf</w:t>
      </w:r>
      <w:proofErr w:type="spellEnd"/>
      <w:r w:rsidRPr="00D147A8">
        <w:rPr>
          <w:rFonts w:ascii="Arial" w:hAnsi="Arial" w:cs="Arial"/>
          <w:sz w:val="20"/>
          <w:szCs w:val="20"/>
        </w:rPr>
        <w:t xml:space="preserve"> </w:t>
      </w:r>
      <w:proofErr w:type="spellStart"/>
      <w:r w:rsidRPr="00D147A8">
        <w:rPr>
          <w:rFonts w:ascii="Arial" w:hAnsi="Arial" w:cs="Arial"/>
          <w:sz w:val="20"/>
          <w:szCs w:val="20"/>
        </w:rPr>
        <w:t>of</w:t>
      </w:r>
      <w:proofErr w:type="spellEnd"/>
      <w:r w:rsidRPr="00D147A8">
        <w:rPr>
          <w:rFonts w:ascii="Arial" w:hAnsi="Arial" w:cs="Arial"/>
          <w:sz w:val="20"/>
          <w:szCs w:val="20"/>
        </w:rPr>
        <w:t xml:space="preserve"> BUYER:  </w:t>
      </w:r>
      <w:r w:rsidRPr="00D147A8">
        <w:rPr>
          <w:rFonts w:cs="Arial"/>
          <w:sz w:val="20"/>
          <w:szCs w:val="20"/>
        </w:rPr>
        <w:tab/>
      </w:r>
      <w:r w:rsidRPr="00D147A8">
        <w:rPr>
          <w:rFonts w:cs="Arial"/>
          <w:sz w:val="20"/>
          <w:szCs w:val="20"/>
        </w:rPr>
        <w:tab/>
        <w:t xml:space="preserve">                         </w:t>
      </w:r>
      <w:r>
        <w:rPr>
          <w:rFonts w:cs="Arial"/>
          <w:sz w:val="20"/>
          <w:szCs w:val="20"/>
        </w:rPr>
        <w:t xml:space="preserve">              </w:t>
      </w:r>
      <w:r w:rsidRPr="00D147A8">
        <w:rPr>
          <w:rFonts w:cs="Arial"/>
          <w:sz w:val="20"/>
          <w:szCs w:val="20"/>
        </w:rPr>
        <w:t xml:space="preserve">   </w:t>
      </w:r>
      <w:r>
        <w:rPr>
          <w:rFonts w:cs="Arial"/>
          <w:sz w:val="20"/>
          <w:szCs w:val="20"/>
        </w:rPr>
        <w:t xml:space="preserve">    </w:t>
      </w:r>
      <w:r w:rsidRPr="00D147A8">
        <w:rPr>
          <w:rFonts w:ascii="Arial" w:hAnsi="Arial" w:cs="Arial"/>
          <w:sz w:val="20"/>
          <w:szCs w:val="20"/>
          <w:lang w:val="en-GB"/>
        </w:rPr>
        <w:t>On behalf of the SELLER</w:t>
      </w:r>
    </w:p>
    <w:p w14:paraId="4DD6C149" w14:textId="77777777" w:rsidR="00736D60" w:rsidRPr="00D147A8" w:rsidRDefault="00736D60" w:rsidP="00736D60">
      <w:pPr>
        <w:rPr>
          <w:rFonts w:cs="Arial"/>
          <w:b/>
          <w:sz w:val="20"/>
          <w:szCs w:val="20"/>
        </w:rPr>
      </w:pPr>
    </w:p>
    <w:p w14:paraId="42C1F273" w14:textId="77777777" w:rsidR="00736D60" w:rsidRDefault="00736D60" w:rsidP="00736D60">
      <w:pPr>
        <w:rPr>
          <w:rFonts w:cs="Arial"/>
          <w:b/>
          <w:sz w:val="21"/>
          <w:szCs w:val="21"/>
        </w:rPr>
      </w:pPr>
    </w:p>
    <w:p w14:paraId="257EF2F5" w14:textId="77777777" w:rsidR="00736D60" w:rsidRDefault="00736D60" w:rsidP="00736D60">
      <w:r>
        <w:t>_____________________________                                    ___________________________</w:t>
      </w:r>
    </w:p>
    <w:p w14:paraId="123B57EE" w14:textId="77777777" w:rsidR="00736D60" w:rsidRPr="0090411B" w:rsidRDefault="00736D60" w:rsidP="00736D60">
      <w:r>
        <w:t xml:space="preserve">                                                                      </w:t>
      </w:r>
      <w:r w:rsidRPr="0090411B">
        <w:rPr>
          <w:b/>
        </w:rPr>
        <w:t xml:space="preserve"> </w:t>
      </w:r>
      <w:r>
        <w:tab/>
      </w:r>
    </w:p>
    <w:p w14:paraId="3B9FFDC3" w14:textId="77777777" w:rsidR="00736D60" w:rsidRPr="001A65BE" w:rsidRDefault="00736D60" w:rsidP="00F26955">
      <w:pPr>
        <w:tabs>
          <w:tab w:val="left" w:pos="1898"/>
          <w:tab w:val="left" w:pos="3510"/>
        </w:tabs>
        <w:jc w:val="both"/>
        <w:rPr>
          <w:rFonts w:ascii="Arial" w:hAnsi="Arial" w:cs="Arial"/>
          <w:b/>
          <w:sz w:val="18"/>
          <w:szCs w:val="18"/>
          <w:lang w:val="en-GB"/>
        </w:rPr>
      </w:pPr>
    </w:p>
    <w:p w14:paraId="79F5167A" w14:textId="77777777" w:rsidR="00F26955" w:rsidRPr="003A6874" w:rsidRDefault="00F26955" w:rsidP="003D25FE">
      <w:pPr>
        <w:tabs>
          <w:tab w:val="left" w:pos="709"/>
        </w:tabs>
        <w:spacing w:after="0"/>
        <w:ind w:left="360"/>
        <w:jc w:val="both"/>
        <w:rPr>
          <w:lang w:val="en-GB"/>
        </w:rPr>
      </w:pPr>
    </w:p>
    <w:sectPr w:rsidR="00F26955" w:rsidRPr="003A687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4C68C" w14:textId="77777777" w:rsidR="00D25F72" w:rsidRDefault="00D25F72" w:rsidP="003001C5">
      <w:pPr>
        <w:spacing w:after="0" w:line="240" w:lineRule="auto"/>
      </w:pPr>
      <w:r>
        <w:separator/>
      </w:r>
    </w:p>
  </w:endnote>
  <w:endnote w:type="continuationSeparator" w:id="0">
    <w:p w14:paraId="08E4C783" w14:textId="77777777" w:rsidR="00D25F72" w:rsidRDefault="00D25F72" w:rsidP="0030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7867"/>
      <w:docPartObj>
        <w:docPartGallery w:val="Page Numbers (Bottom of Page)"/>
        <w:docPartUnique/>
      </w:docPartObj>
    </w:sdtPr>
    <w:sdtEndPr>
      <w:rPr>
        <w:noProof/>
      </w:rPr>
    </w:sdtEndPr>
    <w:sdtContent>
      <w:p w14:paraId="357205FD" w14:textId="42D4644B" w:rsidR="003001C5" w:rsidRDefault="003001C5">
        <w:pPr>
          <w:pStyle w:val="Footer"/>
          <w:jc w:val="center"/>
        </w:pPr>
        <w:r>
          <w:fldChar w:fldCharType="begin"/>
        </w:r>
        <w:r>
          <w:instrText xml:space="preserve"> PAGE   \* MERGEFORMAT </w:instrText>
        </w:r>
        <w:r>
          <w:fldChar w:fldCharType="separate"/>
        </w:r>
        <w:r w:rsidR="00663778">
          <w:rPr>
            <w:noProof/>
          </w:rPr>
          <w:t>5</w:t>
        </w:r>
        <w:r>
          <w:rPr>
            <w:noProof/>
          </w:rPr>
          <w:fldChar w:fldCharType="end"/>
        </w:r>
      </w:p>
    </w:sdtContent>
  </w:sdt>
  <w:p w14:paraId="725C9E43" w14:textId="77777777" w:rsidR="003001C5" w:rsidRDefault="00300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E2697" w14:textId="77777777" w:rsidR="00D25F72" w:rsidRDefault="00D25F72" w:rsidP="003001C5">
      <w:pPr>
        <w:spacing w:after="0" w:line="240" w:lineRule="auto"/>
      </w:pPr>
      <w:r>
        <w:separator/>
      </w:r>
    </w:p>
  </w:footnote>
  <w:footnote w:type="continuationSeparator" w:id="0">
    <w:p w14:paraId="28245DDC" w14:textId="77777777" w:rsidR="00D25F72" w:rsidRDefault="00D25F72" w:rsidP="00300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64951" w14:textId="23F8CEAA" w:rsidR="00F26955" w:rsidRPr="002B1AD1" w:rsidRDefault="00F26955" w:rsidP="00F26955">
    <w:pPr>
      <w:jc w:val="right"/>
      <w:rPr>
        <w:sz w:val="16"/>
        <w:szCs w:val="16"/>
      </w:rPr>
    </w:pPr>
  </w:p>
  <w:p w14:paraId="55299C57" w14:textId="77777777" w:rsidR="00F26955" w:rsidRPr="00F26955" w:rsidRDefault="00F26955" w:rsidP="00F269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7FB9"/>
    <w:multiLevelType w:val="hybridMultilevel"/>
    <w:tmpl w:val="150CDC6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
    <w:nsid w:val="0CED0FB1"/>
    <w:multiLevelType w:val="hybridMultilevel"/>
    <w:tmpl w:val="7BD05F16"/>
    <w:lvl w:ilvl="0" w:tplc="7D56E150">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9E0E13"/>
    <w:multiLevelType w:val="hybridMultilevel"/>
    <w:tmpl w:val="639E321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0FD45887"/>
    <w:multiLevelType w:val="hybridMultilevel"/>
    <w:tmpl w:val="47528C08"/>
    <w:lvl w:ilvl="0" w:tplc="4F107410">
      <w:start w:val="1"/>
      <w:numFmt w:val="lowerLetter"/>
      <w:lvlText w:val="(%1)"/>
      <w:lvlJc w:val="left"/>
      <w:pPr>
        <w:ind w:left="1068" w:hanging="360"/>
      </w:pPr>
      <w:rPr>
        <w:rFonts w:cs="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15754EEA"/>
    <w:multiLevelType w:val="hybridMultilevel"/>
    <w:tmpl w:val="6982144E"/>
    <w:lvl w:ilvl="0" w:tplc="856AC1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7B124A2"/>
    <w:multiLevelType w:val="hybridMultilevel"/>
    <w:tmpl w:val="D2FA5D7A"/>
    <w:lvl w:ilvl="0" w:tplc="4F107410">
      <w:start w:val="1"/>
      <w:numFmt w:val="lowerLetter"/>
      <w:lvlText w:val="(%1)"/>
      <w:lvlJc w:val="left"/>
      <w:pPr>
        <w:ind w:left="1233" w:hanging="360"/>
      </w:pPr>
      <w:rPr>
        <w:rFonts w:cs="Times New Roman" w:hint="default"/>
      </w:rPr>
    </w:lvl>
    <w:lvl w:ilvl="1" w:tplc="4F107410">
      <w:start w:val="1"/>
      <w:numFmt w:val="lowerLetter"/>
      <w:lvlText w:val="(%2)"/>
      <w:lvlJc w:val="left"/>
      <w:pPr>
        <w:ind w:left="1953" w:hanging="360"/>
      </w:pPr>
      <w:rPr>
        <w:rFonts w:cs="Times New Roman" w:hint="default"/>
      </w:rPr>
    </w:lvl>
    <w:lvl w:ilvl="2" w:tplc="041A001B" w:tentative="1">
      <w:start w:val="1"/>
      <w:numFmt w:val="lowerRoman"/>
      <w:lvlText w:val="%3."/>
      <w:lvlJc w:val="right"/>
      <w:pPr>
        <w:ind w:left="2673" w:hanging="180"/>
      </w:pPr>
    </w:lvl>
    <w:lvl w:ilvl="3" w:tplc="041A000F" w:tentative="1">
      <w:start w:val="1"/>
      <w:numFmt w:val="decimal"/>
      <w:lvlText w:val="%4."/>
      <w:lvlJc w:val="left"/>
      <w:pPr>
        <w:ind w:left="3393" w:hanging="360"/>
      </w:pPr>
    </w:lvl>
    <w:lvl w:ilvl="4" w:tplc="041A0019" w:tentative="1">
      <w:start w:val="1"/>
      <w:numFmt w:val="lowerLetter"/>
      <w:lvlText w:val="%5."/>
      <w:lvlJc w:val="left"/>
      <w:pPr>
        <w:ind w:left="4113" w:hanging="360"/>
      </w:pPr>
    </w:lvl>
    <w:lvl w:ilvl="5" w:tplc="041A001B" w:tentative="1">
      <w:start w:val="1"/>
      <w:numFmt w:val="lowerRoman"/>
      <w:lvlText w:val="%6."/>
      <w:lvlJc w:val="right"/>
      <w:pPr>
        <w:ind w:left="4833" w:hanging="180"/>
      </w:pPr>
    </w:lvl>
    <w:lvl w:ilvl="6" w:tplc="041A000F" w:tentative="1">
      <w:start w:val="1"/>
      <w:numFmt w:val="decimal"/>
      <w:lvlText w:val="%7."/>
      <w:lvlJc w:val="left"/>
      <w:pPr>
        <w:ind w:left="5553" w:hanging="360"/>
      </w:pPr>
    </w:lvl>
    <w:lvl w:ilvl="7" w:tplc="041A0019" w:tentative="1">
      <w:start w:val="1"/>
      <w:numFmt w:val="lowerLetter"/>
      <w:lvlText w:val="%8."/>
      <w:lvlJc w:val="left"/>
      <w:pPr>
        <w:ind w:left="6273" w:hanging="360"/>
      </w:pPr>
    </w:lvl>
    <w:lvl w:ilvl="8" w:tplc="041A001B" w:tentative="1">
      <w:start w:val="1"/>
      <w:numFmt w:val="lowerRoman"/>
      <w:lvlText w:val="%9."/>
      <w:lvlJc w:val="right"/>
      <w:pPr>
        <w:ind w:left="6993" w:hanging="180"/>
      </w:pPr>
    </w:lvl>
  </w:abstractNum>
  <w:abstractNum w:abstractNumId="6">
    <w:nsid w:val="1AC105C3"/>
    <w:multiLevelType w:val="hybridMultilevel"/>
    <w:tmpl w:val="C5EC626A"/>
    <w:lvl w:ilvl="0" w:tplc="7BDC21B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1C4D7B24"/>
    <w:multiLevelType w:val="hybridMultilevel"/>
    <w:tmpl w:val="146A8CF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8">
    <w:nsid w:val="1D197CCE"/>
    <w:multiLevelType w:val="hybridMultilevel"/>
    <w:tmpl w:val="146A8CF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9">
    <w:nsid w:val="1DA03EFB"/>
    <w:multiLevelType w:val="hybridMultilevel"/>
    <w:tmpl w:val="C55AA210"/>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0">
    <w:nsid w:val="20EA7832"/>
    <w:multiLevelType w:val="hybridMultilevel"/>
    <w:tmpl w:val="47528C08"/>
    <w:lvl w:ilvl="0" w:tplc="4F107410">
      <w:start w:val="1"/>
      <w:numFmt w:val="lowerLetter"/>
      <w:lvlText w:val="(%1)"/>
      <w:lvlJc w:val="left"/>
      <w:pPr>
        <w:ind w:left="1068" w:hanging="360"/>
      </w:pPr>
      <w:rPr>
        <w:rFonts w:cs="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nsid w:val="246746E7"/>
    <w:multiLevelType w:val="hybridMultilevel"/>
    <w:tmpl w:val="FF122066"/>
    <w:lvl w:ilvl="0" w:tplc="76B8FC6A">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28381CD5"/>
    <w:multiLevelType w:val="hybridMultilevel"/>
    <w:tmpl w:val="E2789C52"/>
    <w:lvl w:ilvl="0" w:tplc="3D7896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86A19C2"/>
    <w:multiLevelType w:val="hybridMultilevel"/>
    <w:tmpl w:val="6AB4DFE0"/>
    <w:lvl w:ilvl="0" w:tplc="BD04F014">
      <w:start w:val="1"/>
      <w:numFmt w:val="decimal"/>
      <w:lvlText w:val="(%1)"/>
      <w:lvlJc w:val="left"/>
      <w:pPr>
        <w:ind w:left="360" w:hanging="360"/>
      </w:pPr>
      <w:rPr>
        <w:rFonts w:cs="Times New Roman" w:hint="default"/>
      </w:rPr>
    </w:lvl>
    <w:lvl w:ilvl="1" w:tplc="4D7E4A88">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4">
    <w:nsid w:val="295D0892"/>
    <w:multiLevelType w:val="hybridMultilevel"/>
    <w:tmpl w:val="D5E4337C"/>
    <w:lvl w:ilvl="0" w:tplc="A9D850A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2B5A5C83"/>
    <w:multiLevelType w:val="hybridMultilevel"/>
    <w:tmpl w:val="81C61336"/>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16">
    <w:nsid w:val="2BAF14BA"/>
    <w:multiLevelType w:val="hybridMultilevel"/>
    <w:tmpl w:val="C9AEC4D2"/>
    <w:lvl w:ilvl="0" w:tplc="041A0001">
      <w:start w:val="1"/>
      <w:numFmt w:val="bullet"/>
      <w:lvlText w:val=""/>
      <w:lvlJc w:val="left"/>
      <w:pPr>
        <w:tabs>
          <w:tab w:val="num" w:pos="360"/>
        </w:tabs>
        <w:ind w:left="360" w:hanging="360"/>
      </w:pPr>
      <w:rPr>
        <w:rFonts w:ascii="Symbol" w:hAnsi="Symbo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7">
    <w:nsid w:val="302A745A"/>
    <w:multiLevelType w:val="hybridMultilevel"/>
    <w:tmpl w:val="004A96D2"/>
    <w:lvl w:ilvl="0" w:tplc="00121CD2">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18">
    <w:nsid w:val="31664C7B"/>
    <w:multiLevelType w:val="hybridMultilevel"/>
    <w:tmpl w:val="8BDE2B34"/>
    <w:lvl w:ilvl="0" w:tplc="9BACA4C8">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9">
    <w:nsid w:val="382C27C0"/>
    <w:multiLevelType w:val="hybridMultilevel"/>
    <w:tmpl w:val="146A8CF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0">
    <w:nsid w:val="3D104F0D"/>
    <w:multiLevelType w:val="hybridMultilevel"/>
    <w:tmpl w:val="146A8CF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1">
    <w:nsid w:val="3D511043"/>
    <w:multiLevelType w:val="hybridMultilevel"/>
    <w:tmpl w:val="150CDC6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2">
    <w:nsid w:val="3DC90DB1"/>
    <w:multiLevelType w:val="hybridMultilevel"/>
    <w:tmpl w:val="E55CBB40"/>
    <w:lvl w:ilvl="0" w:tplc="041A0001">
      <w:start w:val="1"/>
      <w:numFmt w:val="bullet"/>
      <w:lvlText w:val=""/>
      <w:lvlJc w:val="left"/>
      <w:pPr>
        <w:tabs>
          <w:tab w:val="num" w:pos="360"/>
        </w:tabs>
        <w:ind w:left="360" w:hanging="360"/>
      </w:pPr>
      <w:rPr>
        <w:rFonts w:ascii="Symbol" w:hAnsi="Symbo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3">
    <w:nsid w:val="3E7B2C50"/>
    <w:multiLevelType w:val="hybridMultilevel"/>
    <w:tmpl w:val="146A8CF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4">
    <w:nsid w:val="417450D8"/>
    <w:multiLevelType w:val="hybridMultilevel"/>
    <w:tmpl w:val="4B9C0668"/>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5">
    <w:nsid w:val="4FC73F38"/>
    <w:multiLevelType w:val="hybridMultilevel"/>
    <w:tmpl w:val="B024E1E8"/>
    <w:lvl w:ilvl="0" w:tplc="041A0001">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2138"/>
        </w:tabs>
        <w:ind w:left="2138" w:hanging="360"/>
      </w:pPr>
      <w:rPr>
        <w:rFonts w:ascii="Courier New" w:hAnsi="Courier New" w:cs="Courier New" w:hint="default"/>
      </w:rPr>
    </w:lvl>
    <w:lvl w:ilvl="2" w:tplc="041A0005" w:tentative="1">
      <w:start w:val="1"/>
      <w:numFmt w:val="bullet"/>
      <w:lvlText w:val=""/>
      <w:lvlJc w:val="left"/>
      <w:pPr>
        <w:tabs>
          <w:tab w:val="num" w:pos="2858"/>
        </w:tabs>
        <w:ind w:left="2858" w:hanging="360"/>
      </w:pPr>
      <w:rPr>
        <w:rFonts w:ascii="Wingdings" w:hAnsi="Wingdings" w:hint="default"/>
      </w:rPr>
    </w:lvl>
    <w:lvl w:ilvl="3" w:tplc="041A0001" w:tentative="1">
      <w:start w:val="1"/>
      <w:numFmt w:val="bullet"/>
      <w:lvlText w:val=""/>
      <w:lvlJc w:val="left"/>
      <w:pPr>
        <w:tabs>
          <w:tab w:val="num" w:pos="3578"/>
        </w:tabs>
        <w:ind w:left="3578" w:hanging="360"/>
      </w:pPr>
      <w:rPr>
        <w:rFonts w:ascii="Symbol" w:hAnsi="Symbol" w:hint="default"/>
      </w:rPr>
    </w:lvl>
    <w:lvl w:ilvl="4" w:tplc="041A0003" w:tentative="1">
      <w:start w:val="1"/>
      <w:numFmt w:val="bullet"/>
      <w:lvlText w:val="o"/>
      <w:lvlJc w:val="left"/>
      <w:pPr>
        <w:tabs>
          <w:tab w:val="num" w:pos="4298"/>
        </w:tabs>
        <w:ind w:left="4298" w:hanging="360"/>
      </w:pPr>
      <w:rPr>
        <w:rFonts w:ascii="Courier New" w:hAnsi="Courier New" w:cs="Courier New" w:hint="default"/>
      </w:rPr>
    </w:lvl>
    <w:lvl w:ilvl="5" w:tplc="041A0005" w:tentative="1">
      <w:start w:val="1"/>
      <w:numFmt w:val="bullet"/>
      <w:lvlText w:val=""/>
      <w:lvlJc w:val="left"/>
      <w:pPr>
        <w:tabs>
          <w:tab w:val="num" w:pos="5018"/>
        </w:tabs>
        <w:ind w:left="5018" w:hanging="360"/>
      </w:pPr>
      <w:rPr>
        <w:rFonts w:ascii="Wingdings" w:hAnsi="Wingdings" w:hint="default"/>
      </w:rPr>
    </w:lvl>
    <w:lvl w:ilvl="6" w:tplc="041A0001" w:tentative="1">
      <w:start w:val="1"/>
      <w:numFmt w:val="bullet"/>
      <w:lvlText w:val=""/>
      <w:lvlJc w:val="left"/>
      <w:pPr>
        <w:tabs>
          <w:tab w:val="num" w:pos="5738"/>
        </w:tabs>
        <w:ind w:left="5738" w:hanging="360"/>
      </w:pPr>
      <w:rPr>
        <w:rFonts w:ascii="Symbol" w:hAnsi="Symbol" w:hint="default"/>
      </w:rPr>
    </w:lvl>
    <w:lvl w:ilvl="7" w:tplc="041A0003" w:tentative="1">
      <w:start w:val="1"/>
      <w:numFmt w:val="bullet"/>
      <w:lvlText w:val="o"/>
      <w:lvlJc w:val="left"/>
      <w:pPr>
        <w:tabs>
          <w:tab w:val="num" w:pos="6458"/>
        </w:tabs>
        <w:ind w:left="6458" w:hanging="360"/>
      </w:pPr>
      <w:rPr>
        <w:rFonts w:ascii="Courier New" w:hAnsi="Courier New" w:cs="Courier New" w:hint="default"/>
      </w:rPr>
    </w:lvl>
    <w:lvl w:ilvl="8" w:tplc="041A0005" w:tentative="1">
      <w:start w:val="1"/>
      <w:numFmt w:val="bullet"/>
      <w:lvlText w:val=""/>
      <w:lvlJc w:val="left"/>
      <w:pPr>
        <w:tabs>
          <w:tab w:val="num" w:pos="7178"/>
        </w:tabs>
        <w:ind w:left="7178" w:hanging="360"/>
      </w:pPr>
      <w:rPr>
        <w:rFonts w:ascii="Wingdings" w:hAnsi="Wingdings" w:hint="default"/>
      </w:rPr>
    </w:lvl>
  </w:abstractNum>
  <w:abstractNum w:abstractNumId="26">
    <w:nsid w:val="52166410"/>
    <w:multiLevelType w:val="hybridMultilevel"/>
    <w:tmpl w:val="8C2E2D2A"/>
    <w:lvl w:ilvl="0" w:tplc="C90EC72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nsid w:val="559B6D05"/>
    <w:multiLevelType w:val="hybridMultilevel"/>
    <w:tmpl w:val="F6A6D2A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8">
    <w:nsid w:val="575F298E"/>
    <w:multiLevelType w:val="hybridMultilevel"/>
    <w:tmpl w:val="171E51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C672B15"/>
    <w:multiLevelType w:val="hybridMultilevel"/>
    <w:tmpl w:val="F85C7B8A"/>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0">
    <w:nsid w:val="5D152CB5"/>
    <w:multiLevelType w:val="hybridMultilevel"/>
    <w:tmpl w:val="1E62F3FA"/>
    <w:lvl w:ilvl="0" w:tplc="283618D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nsid w:val="5F785674"/>
    <w:multiLevelType w:val="hybridMultilevel"/>
    <w:tmpl w:val="78306B0A"/>
    <w:lvl w:ilvl="0" w:tplc="06702F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nsid w:val="603C1D1F"/>
    <w:multiLevelType w:val="hybridMultilevel"/>
    <w:tmpl w:val="E5C077A2"/>
    <w:lvl w:ilvl="0" w:tplc="FE3CF12E">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1D74C15"/>
    <w:multiLevelType w:val="hybridMultilevel"/>
    <w:tmpl w:val="F6A6D2A2"/>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4">
    <w:nsid w:val="63F62935"/>
    <w:multiLevelType w:val="hybridMultilevel"/>
    <w:tmpl w:val="875C3B8E"/>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35">
    <w:nsid w:val="658B55A3"/>
    <w:multiLevelType w:val="hybridMultilevel"/>
    <w:tmpl w:val="C6CE6EE2"/>
    <w:lvl w:ilvl="0" w:tplc="04489D94">
      <w:start w:val="1"/>
      <w:numFmt w:val="decimal"/>
      <w:lvlText w:val="(%1)"/>
      <w:lvlJc w:val="left"/>
      <w:pPr>
        <w:ind w:left="360" w:hanging="360"/>
      </w:pPr>
      <w:rPr>
        <w:rFonts w:eastAsiaTheme="minorHAnsi"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nsid w:val="66F75AD9"/>
    <w:multiLevelType w:val="hybridMultilevel"/>
    <w:tmpl w:val="F2F2CB66"/>
    <w:lvl w:ilvl="0" w:tplc="CFBCE59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nsid w:val="68F4247A"/>
    <w:multiLevelType w:val="hybridMultilevel"/>
    <w:tmpl w:val="875C3B8E"/>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38">
    <w:nsid w:val="69814749"/>
    <w:multiLevelType w:val="hybridMultilevel"/>
    <w:tmpl w:val="CC626390"/>
    <w:lvl w:ilvl="0" w:tplc="01E872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A300BDC"/>
    <w:multiLevelType w:val="hybridMultilevel"/>
    <w:tmpl w:val="EC68EFB2"/>
    <w:lvl w:ilvl="0" w:tplc="489C0E1A">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nsid w:val="6AB57A00"/>
    <w:multiLevelType w:val="hybridMultilevel"/>
    <w:tmpl w:val="E5C8B982"/>
    <w:lvl w:ilvl="0" w:tplc="9B3A79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E4939F7"/>
    <w:multiLevelType w:val="hybridMultilevel"/>
    <w:tmpl w:val="6AB4DFE0"/>
    <w:lvl w:ilvl="0" w:tplc="BD04F014">
      <w:start w:val="1"/>
      <w:numFmt w:val="decimal"/>
      <w:lvlText w:val="(%1)"/>
      <w:lvlJc w:val="left"/>
      <w:pPr>
        <w:ind w:left="360" w:hanging="360"/>
      </w:pPr>
      <w:rPr>
        <w:rFonts w:cs="Times New Roman" w:hint="default"/>
      </w:rPr>
    </w:lvl>
    <w:lvl w:ilvl="1" w:tplc="4D7E4A88">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42">
    <w:nsid w:val="712C068B"/>
    <w:multiLevelType w:val="hybridMultilevel"/>
    <w:tmpl w:val="81C61336"/>
    <w:lvl w:ilvl="0" w:tplc="4F107410">
      <w:start w:val="1"/>
      <w:numFmt w:val="lowerLetter"/>
      <w:lvlText w:val="(%1)"/>
      <w:lvlJc w:val="left"/>
      <w:pPr>
        <w:tabs>
          <w:tab w:val="num" w:pos="873"/>
        </w:tabs>
        <w:ind w:left="873" w:hanging="360"/>
      </w:pPr>
      <w:rPr>
        <w:rFonts w:cs="Times New Roman" w:hint="default"/>
      </w:rPr>
    </w:lvl>
    <w:lvl w:ilvl="1" w:tplc="3D3C7FBE">
      <w:start w:val="1"/>
      <w:numFmt w:val="decimal"/>
      <w:lvlText w:val="(%2)"/>
      <w:lvlJc w:val="left"/>
      <w:pPr>
        <w:tabs>
          <w:tab w:val="num" w:pos="1593"/>
        </w:tabs>
        <w:ind w:left="1593" w:hanging="360"/>
      </w:pPr>
      <w:rPr>
        <w:rFonts w:cs="Times New Roman" w:hint="default"/>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43">
    <w:nsid w:val="73042493"/>
    <w:multiLevelType w:val="hybridMultilevel"/>
    <w:tmpl w:val="4B9C0668"/>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44">
    <w:nsid w:val="75B6224C"/>
    <w:multiLevelType w:val="hybridMultilevel"/>
    <w:tmpl w:val="9FBEDA56"/>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45">
    <w:nsid w:val="7AE915CE"/>
    <w:multiLevelType w:val="hybridMultilevel"/>
    <w:tmpl w:val="CB62F0F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BBA4EDA"/>
    <w:multiLevelType w:val="hybridMultilevel"/>
    <w:tmpl w:val="C55AA210"/>
    <w:lvl w:ilvl="0" w:tplc="BD04F014">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47">
    <w:nsid w:val="7BD15530"/>
    <w:multiLevelType w:val="multilevel"/>
    <w:tmpl w:val="E0443B2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CCC6E90"/>
    <w:multiLevelType w:val="hybridMultilevel"/>
    <w:tmpl w:val="B86460B4"/>
    <w:lvl w:ilvl="0" w:tplc="04489D94">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7D1E32C7"/>
    <w:multiLevelType w:val="hybridMultilevel"/>
    <w:tmpl w:val="D4BE0F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45"/>
  </w:num>
  <w:num w:numId="3">
    <w:abstractNumId w:val="2"/>
  </w:num>
  <w:num w:numId="4">
    <w:abstractNumId w:val="12"/>
  </w:num>
  <w:num w:numId="5">
    <w:abstractNumId w:val="17"/>
  </w:num>
  <w:num w:numId="6">
    <w:abstractNumId w:val="4"/>
  </w:num>
  <w:num w:numId="7">
    <w:abstractNumId w:val="26"/>
  </w:num>
  <w:num w:numId="8">
    <w:abstractNumId w:val="36"/>
  </w:num>
  <w:num w:numId="9">
    <w:abstractNumId w:val="11"/>
  </w:num>
  <w:num w:numId="10">
    <w:abstractNumId w:val="14"/>
  </w:num>
  <w:num w:numId="11">
    <w:abstractNumId w:val="6"/>
  </w:num>
  <w:num w:numId="12">
    <w:abstractNumId w:val="47"/>
  </w:num>
  <w:num w:numId="13">
    <w:abstractNumId w:val="39"/>
  </w:num>
  <w:num w:numId="14">
    <w:abstractNumId w:val="40"/>
  </w:num>
  <w:num w:numId="15">
    <w:abstractNumId w:val="38"/>
  </w:num>
  <w:num w:numId="16">
    <w:abstractNumId w:val="48"/>
  </w:num>
  <w:num w:numId="17">
    <w:abstractNumId w:val="32"/>
  </w:num>
  <w:num w:numId="18">
    <w:abstractNumId w:val="30"/>
  </w:num>
  <w:num w:numId="19">
    <w:abstractNumId w:val="31"/>
  </w:num>
  <w:num w:numId="20">
    <w:abstractNumId w:val="28"/>
  </w:num>
  <w:num w:numId="21">
    <w:abstractNumId w:val="49"/>
  </w:num>
  <w:num w:numId="22">
    <w:abstractNumId w:val="44"/>
  </w:num>
  <w:num w:numId="23">
    <w:abstractNumId w:val="42"/>
  </w:num>
  <w:num w:numId="24">
    <w:abstractNumId w:val="34"/>
  </w:num>
  <w:num w:numId="25">
    <w:abstractNumId w:val="24"/>
  </w:num>
  <w:num w:numId="26">
    <w:abstractNumId w:val="9"/>
  </w:num>
  <w:num w:numId="27">
    <w:abstractNumId w:val="25"/>
  </w:num>
  <w:num w:numId="28">
    <w:abstractNumId w:val="23"/>
  </w:num>
  <w:num w:numId="29">
    <w:abstractNumId w:val="8"/>
  </w:num>
  <w:num w:numId="30">
    <w:abstractNumId w:val="10"/>
  </w:num>
  <w:num w:numId="31">
    <w:abstractNumId w:val="27"/>
  </w:num>
  <w:num w:numId="32">
    <w:abstractNumId w:val="0"/>
  </w:num>
  <w:num w:numId="33">
    <w:abstractNumId w:val="13"/>
  </w:num>
  <w:num w:numId="34">
    <w:abstractNumId w:val="5"/>
  </w:num>
  <w:num w:numId="35">
    <w:abstractNumId w:val="18"/>
  </w:num>
  <w:num w:numId="36">
    <w:abstractNumId w:val="16"/>
  </w:num>
  <w:num w:numId="37">
    <w:abstractNumId w:val="22"/>
  </w:num>
  <w:num w:numId="38">
    <w:abstractNumId w:val="29"/>
  </w:num>
  <w:num w:numId="39">
    <w:abstractNumId w:val="43"/>
  </w:num>
  <w:num w:numId="40">
    <w:abstractNumId w:val="46"/>
  </w:num>
  <w:num w:numId="41">
    <w:abstractNumId w:val="19"/>
  </w:num>
  <w:num w:numId="42">
    <w:abstractNumId w:val="33"/>
  </w:num>
  <w:num w:numId="43">
    <w:abstractNumId w:val="20"/>
  </w:num>
  <w:num w:numId="44">
    <w:abstractNumId w:val="3"/>
  </w:num>
  <w:num w:numId="45">
    <w:abstractNumId w:val="21"/>
  </w:num>
  <w:num w:numId="46">
    <w:abstractNumId w:val="41"/>
  </w:num>
  <w:num w:numId="47">
    <w:abstractNumId w:val="15"/>
  </w:num>
  <w:num w:numId="48">
    <w:abstractNumId w:val="37"/>
  </w:num>
  <w:num w:numId="49">
    <w:abstractNumId w:val="7"/>
  </w:num>
  <w:num w:numId="50">
    <w:abstractNumId w:val="3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o Mužek">
    <w15:presenceInfo w15:providerId="AD" w15:userId="S-1-5-21-3939162370-212964451-1064814345-8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5A"/>
    <w:rsid w:val="00000A92"/>
    <w:rsid w:val="00001BA9"/>
    <w:rsid w:val="00016D3F"/>
    <w:rsid w:val="0001794F"/>
    <w:rsid w:val="00024161"/>
    <w:rsid w:val="00034737"/>
    <w:rsid w:val="00036C76"/>
    <w:rsid w:val="00036F10"/>
    <w:rsid w:val="00041E47"/>
    <w:rsid w:val="00044212"/>
    <w:rsid w:val="00046864"/>
    <w:rsid w:val="00050445"/>
    <w:rsid w:val="00053B23"/>
    <w:rsid w:val="0006122F"/>
    <w:rsid w:val="000615AF"/>
    <w:rsid w:val="00061E9F"/>
    <w:rsid w:val="00066024"/>
    <w:rsid w:val="00067B8C"/>
    <w:rsid w:val="00070534"/>
    <w:rsid w:val="00071D5F"/>
    <w:rsid w:val="00071E4F"/>
    <w:rsid w:val="000739C0"/>
    <w:rsid w:val="00081BF5"/>
    <w:rsid w:val="00081D94"/>
    <w:rsid w:val="00085E2E"/>
    <w:rsid w:val="00090D05"/>
    <w:rsid w:val="00091A6B"/>
    <w:rsid w:val="00094335"/>
    <w:rsid w:val="000979C9"/>
    <w:rsid w:val="000A302C"/>
    <w:rsid w:val="000A46FA"/>
    <w:rsid w:val="000A4A1A"/>
    <w:rsid w:val="000B048E"/>
    <w:rsid w:val="000B57A7"/>
    <w:rsid w:val="000C5CE7"/>
    <w:rsid w:val="000C676F"/>
    <w:rsid w:val="000C697B"/>
    <w:rsid w:val="000C729D"/>
    <w:rsid w:val="000D415D"/>
    <w:rsid w:val="000D4727"/>
    <w:rsid w:val="000E03B3"/>
    <w:rsid w:val="000E5E12"/>
    <w:rsid w:val="000E68B1"/>
    <w:rsid w:val="000F30F9"/>
    <w:rsid w:val="000F5855"/>
    <w:rsid w:val="000F7C2A"/>
    <w:rsid w:val="00101CBF"/>
    <w:rsid w:val="00104F5A"/>
    <w:rsid w:val="00106138"/>
    <w:rsid w:val="00106CEE"/>
    <w:rsid w:val="00111DA6"/>
    <w:rsid w:val="00113A62"/>
    <w:rsid w:val="001140D9"/>
    <w:rsid w:val="00114F77"/>
    <w:rsid w:val="0011695B"/>
    <w:rsid w:val="001264E4"/>
    <w:rsid w:val="0013398F"/>
    <w:rsid w:val="00136AB0"/>
    <w:rsid w:val="00136AD5"/>
    <w:rsid w:val="00136FAD"/>
    <w:rsid w:val="0014227D"/>
    <w:rsid w:val="0014337E"/>
    <w:rsid w:val="00143565"/>
    <w:rsid w:val="001440E7"/>
    <w:rsid w:val="00147801"/>
    <w:rsid w:val="00150477"/>
    <w:rsid w:val="00150A9B"/>
    <w:rsid w:val="00150D9D"/>
    <w:rsid w:val="001611D8"/>
    <w:rsid w:val="00161732"/>
    <w:rsid w:val="0016301F"/>
    <w:rsid w:val="001641FF"/>
    <w:rsid w:val="001655DC"/>
    <w:rsid w:val="0017097C"/>
    <w:rsid w:val="00170E4C"/>
    <w:rsid w:val="001777D5"/>
    <w:rsid w:val="001800A7"/>
    <w:rsid w:val="001816E8"/>
    <w:rsid w:val="0018576E"/>
    <w:rsid w:val="001878A2"/>
    <w:rsid w:val="001A141A"/>
    <w:rsid w:val="001A25BC"/>
    <w:rsid w:val="001C05C7"/>
    <w:rsid w:val="001C5DFC"/>
    <w:rsid w:val="001C6272"/>
    <w:rsid w:val="001C738E"/>
    <w:rsid w:val="001C79BB"/>
    <w:rsid w:val="001D06F4"/>
    <w:rsid w:val="001D4907"/>
    <w:rsid w:val="001D5806"/>
    <w:rsid w:val="001D7014"/>
    <w:rsid w:val="001E020D"/>
    <w:rsid w:val="001E0387"/>
    <w:rsid w:val="001E2510"/>
    <w:rsid w:val="001E7BCE"/>
    <w:rsid w:val="001F258B"/>
    <w:rsid w:val="00202F0B"/>
    <w:rsid w:val="00203A21"/>
    <w:rsid w:val="002063BF"/>
    <w:rsid w:val="002115EE"/>
    <w:rsid w:val="002133E5"/>
    <w:rsid w:val="00213B6F"/>
    <w:rsid w:val="00214DCB"/>
    <w:rsid w:val="00215FFC"/>
    <w:rsid w:val="00221CD4"/>
    <w:rsid w:val="00225706"/>
    <w:rsid w:val="002328EA"/>
    <w:rsid w:val="002334D2"/>
    <w:rsid w:val="002344BE"/>
    <w:rsid w:val="00241AFA"/>
    <w:rsid w:val="002420DD"/>
    <w:rsid w:val="00242833"/>
    <w:rsid w:val="0025500E"/>
    <w:rsid w:val="00255A9D"/>
    <w:rsid w:val="002607B2"/>
    <w:rsid w:val="00263046"/>
    <w:rsid w:val="00265766"/>
    <w:rsid w:val="00266BF6"/>
    <w:rsid w:val="00277730"/>
    <w:rsid w:val="002806AC"/>
    <w:rsid w:val="002824BC"/>
    <w:rsid w:val="00291258"/>
    <w:rsid w:val="002A4492"/>
    <w:rsid w:val="002B2588"/>
    <w:rsid w:val="002B2BF2"/>
    <w:rsid w:val="002B4A37"/>
    <w:rsid w:val="002C7479"/>
    <w:rsid w:val="002D0EAD"/>
    <w:rsid w:val="002D3593"/>
    <w:rsid w:val="002E0007"/>
    <w:rsid w:val="002E05B3"/>
    <w:rsid w:val="002E094B"/>
    <w:rsid w:val="002E3A0E"/>
    <w:rsid w:val="002E7778"/>
    <w:rsid w:val="002F2B2A"/>
    <w:rsid w:val="002F425D"/>
    <w:rsid w:val="002F5834"/>
    <w:rsid w:val="002F62C4"/>
    <w:rsid w:val="002F73D8"/>
    <w:rsid w:val="002F7839"/>
    <w:rsid w:val="003001C5"/>
    <w:rsid w:val="003012B0"/>
    <w:rsid w:val="003030DF"/>
    <w:rsid w:val="0030421D"/>
    <w:rsid w:val="00305AB6"/>
    <w:rsid w:val="003139FE"/>
    <w:rsid w:val="003211AD"/>
    <w:rsid w:val="00321408"/>
    <w:rsid w:val="00321D35"/>
    <w:rsid w:val="00322CE6"/>
    <w:rsid w:val="00323B12"/>
    <w:rsid w:val="0033103F"/>
    <w:rsid w:val="00336A10"/>
    <w:rsid w:val="00336A45"/>
    <w:rsid w:val="003447CB"/>
    <w:rsid w:val="003449B7"/>
    <w:rsid w:val="00344F68"/>
    <w:rsid w:val="003455DD"/>
    <w:rsid w:val="00350624"/>
    <w:rsid w:val="00357A07"/>
    <w:rsid w:val="00360176"/>
    <w:rsid w:val="00362965"/>
    <w:rsid w:val="003700E9"/>
    <w:rsid w:val="00370A5B"/>
    <w:rsid w:val="00371DCE"/>
    <w:rsid w:val="003735D1"/>
    <w:rsid w:val="00376C05"/>
    <w:rsid w:val="00390C32"/>
    <w:rsid w:val="00391B1D"/>
    <w:rsid w:val="003924DD"/>
    <w:rsid w:val="00393DE4"/>
    <w:rsid w:val="003A01C3"/>
    <w:rsid w:val="003A2019"/>
    <w:rsid w:val="003A2452"/>
    <w:rsid w:val="003A6874"/>
    <w:rsid w:val="003A6DEC"/>
    <w:rsid w:val="003A7616"/>
    <w:rsid w:val="003C1C17"/>
    <w:rsid w:val="003C3631"/>
    <w:rsid w:val="003C3CA2"/>
    <w:rsid w:val="003C4459"/>
    <w:rsid w:val="003D03D7"/>
    <w:rsid w:val="003D25FE"/>
    <w:rsid w:val="003D3E2F"/>
    <w:rsid w:val="003D5004"/>
    <w:rsid w:val="003D6078"/>
    <w:rsid w:val="003E7ABB"/>
    <w:rsid w:val="003F0D66"/>
    <w:rsid w:val="003F4E2A"/>
    <w:rsid w:val="003F6611"/>
    <w:rsid w:val="00402D33"/>
    <w:rsid w:val="00403FF0"/>
    <w:rsid w:val="00407EEB"/>
    <w:rsid w:val="0041107D"/>
    <w:rsid w:val="00416A74"/>
    <w:rsid w:val="00424522"/>
    <w:rsid w:val="004276A6"/>
    <w:rsid w:val="004301C3"/>
    <w:rsid w:val="0043083C"/>
    <w:rsid w:val="00436C32"/>
    <w:rsid w:val="0043728C"/>
    <w:rsid w:val="00437F2F"/>
    <w:rsid w:val="00447243"/>
    <w:rsid w:val="0045021E"/>
    <w:rsid w:val="00457A6A"/>
    <w:rsid w:val="00457CB4"/>
    <w:rsid w:val="00464D8E"/>
    <w:rsid w:val="004663D2"/>
    <w:rsid w:val="004678CD"/>
    <w:rsid w:val="00467B7C"/>
    <w:rsid w:val="004716E9"/>
    <w:rsid w:val="004728B1"/>
    <w:rsid w:val="00481EF0"/>
    <w:rsid w:val="00490A55"/>
    <w:rsid w:val="00491B96"/>
    <w:rsid w:val="004941C2"/>
    <w:rsid w:val="00497D29"/>
    <w:rsid w:val="004A6589"/>
    <w:rsid w:val="004B3281"/>
    <w:rsid w:val="004B43B9"/>
    <w:rsid w:val="004B4FDC"/>
    <w:rsid w:val="004B5539"/>
    <w:rsid w:val="004B680C"/>
    <w:rsid w:val="004C016B"/>
    <w:rsid w:val="004C2233"/>
    <w:rsid w:val="004C5391"/>
    <w:rsid w:val="004C5FA8"/>
    <w:rsid w:val="004E42B6"/>
    <w:rsid w:val="004E5EC4"/>
    <w:rsid w:val="004F1236"/>
    <w:rsid w:val="004F59A6"/>
    <w:rsid w:val="004F647A"/>
    <w:rsid w:val="004F6D3C"/>
    <w:rsid w:val="0050148B"/>
    <w:rsid w:val="00503159"/>
    <w:rsid w:val="00504E06"/>
    <w:rsid w:val="00512D2E"/>
    <w:rsid w:val="00516FD2"/>
    <w:rsid w:val="005246CE"/>
    <w:rsid w:val="00525A30"/>
    <w:rsid w:val="00533822"/>
    <w:rsid w:val="005453A4"/>
    <w:rsid w:val="00546127"/>
    <w:rsid w:val="00546159"/>
    <w:rsid w:val="00547BB2"/>
    <w:rsid w:val="00547D42"/>
    <w:rsid w:val="00554C9B"/>
    <w:rsid w:val="00561FA9"/>
    <w:rsid w:val="005731BC"/>
    <w:rsid w:val="00575452"/>
    <w:rsid w:val="00575DD3"/>
    <w:rsid w:val="0058102A"/>
    <w:rsid w:val="00582EF1"/>
    <w:rsid w:val="00585F70"/>
    <w:rsid w:val="00587302"/>
    <w:rsid w:val="00587694"/>
    <w:rsid w:val="005913F1"/>
    <w:rsid w:val="0059624D"/>
    <w:rsid w:val="00597B4F"/>
    <w:rsid w:val="005A468F"/>
    <w:rsid w:val="005A76CC"/>
    <w:rsid w:val="005B0C15"/>
    <w:rsid w:val="005B2CB2"/>
    <w:rsid w:val="005C42EE"/>
    <w:rsid w:val="005C4317"/>
    <w:rsid w:val="005C55F3"/>
    <w:rsid w:val="005E6AC9"/>
    <w:rsid w:val="005F2033"/>
    <w:rsid w:val="005F4B58"/>
    <w:rsid w:val="005F778A"/>
    <w:rsid w:val="00605F3B"/>
    <w:rsid w:val="00611A75"/>
    <w:rsid w:val="0061440D"/>
    <w:rsid w:val="00614EBA"/>
    <w:rsid w:val="00622802"/>
    <w:rsid w:val="00622900"/>
    <w:rsid w:val="0062539C"/>
    <w:rsid w:val="006269AA"/>
    <w:rsid w:val="00626E60"/>
    <w:rsid w:val="00631B75"/>
    <w:rsid w:val="00633178"/>
    <w:rsid w:val="006343C7"/>
    <w:rsid w:val="00635B3B"/>
    <w:rsid w:val="0063771B"/>
    <w:rsid w:val="00642528"/>
    <w:rsid w:val="00642595"/>
    <w:rsid w:val="0064459D"/>
    <w:rsid w:val="00651187"/>
    <w:rsid w:val="00651D55"/>
    <w:rsid w:val="00654CE0"/>
    <w:rsid w:val="00655AA3"/>
    <w:rsid w:val="00657563"/>
    <w:rsid w:val="00663778"/>
    <w:rsid w:val="00665C64"/>
    <w:rsid w:val="00675FEB"/>
    <w:rsid w:val="00685030"/>
    <w:rsid w:val="006852AC"/>
    <w:rsid w:val="00692626"/>
    <w:rsid w:val="00697682"/>
    <w:rsid w:val="006A05FD"/>
    <w:rsid w:val="006A060E"/>
    <w:rsid w:val="006A71A4"/>
    <w:rsid w:val="006A7837"/>
    <w:rsid w:val="006B35E2"/>
    <w:rsid w:val="006C428A"/>
    <w:rsid w:val="006C626E"/>
    <w:rsid w:val="006C62FF"/>
    <w:rsid w:val="006C633A"/>
    <w:rsid w:val="006C79DB"/>
    <w:rsid w:val="006D0975"/>
    <w:rsid w:val="006D1792"/>
    <w:rsid w:val="006D1EF5"/>
    <w:rsid w:val="006D316A"/>
    <w:rsid w:val="006E0E90"/>
    <w:rsid w:val="006E21CE"/>
    <w:rsid w:val="006F0A17"/>
    <w:rsid w:val="006F4734"/>
    <w:rsid w:val="00702361"/>
    <w:rsid w:val="00707664"/>
    <w:rsid w:val="00707AEC"/>
    <w:rsid w:val="00711413"/>
    <w:rsid w:val="00714B4B"/>
    <w:rsid w:val="0071546B"/>
    <w:rsid w:val="007161CB"/>
    <w:rsid w:val="00721E04"/>
    <w:rsid w:val="00724604"/>
    <w:rsid w:val="00731051"/>
    <w:rsid w:val="00733E21"/>
    <w:rsid w:val="007348DB"/>
    <w:rsid w:val="00735929"/>
    <w:rsid w:val="00736D60"/>
    <w:rsid w:val="007410A4"/>
    <w:rsid w:val="00743100"/>
    <w:rsid w:val="00745853"/>
    <w:rsid w:val="00750E7C"/>
    <w:rsid w:val="0075395F"/>
    <w:rsid w:val="00755FEE"/>
    <w:rsid w:val="00761CB1"/>
    <w:rsid w:val="00761FC5"/>
    <w:rsid w:val="00765136"/>
    <w:rsid w:val="00775BC0"/>
    <w:rsid w:val="00777536"/>
    <w:rsid w:val="007801E7"/>
    <w:rsid w:val="0079642F"/>
    <w:rsid w:val="007A1C14"/>
    <w:rsid w:val="007B14BF"/>
    <w:rsid w:val="007B1758"/>
    <w:rsid w:val="007C333D"/>
    <w:rsid w:val="007C33A2"/>
    <w:rsid w:val="007D7098"/>
    <w:rsid w:val="007E09F7"/>
    <w:rsid w:val="007E165C"/>
    <w:rsid w:val="007E4693"/>
    <w:rsid w:val="007E5529"/>
    <w:rsid w:val="00800A53"/>
    <w:rsid w:val="00801F72"/>
    <w:rsid w:val="00803E0A"/>
    <w:rsid w:val="008058A2"/>
    <w:rsid w:val="008129B2"/>
    <w:rsid w:val="00815008"/>
    <w:rsid w:val="008220E2"/>
    <w:rsid w:val="00823BBB"/>
    <w:rsid w:val="00824202"/>
    <w:rsid w:val="00825050"/>
    <w:rsid w:val="008264E3"/>
    <w:rsid w:val="00827492"/>
    <w:rsid w:val="00827B98"/>
    <w:rsid w:val="008301B3"/>
    <w:rsid w:val="00831DC9"/>
    <w:rsid w:val="008325AC"/>
    <w:rsid w:val="008332ED"/>
    <w:rsid w:val="00834BA5"/>
    <w:rsid w:val="00840D09"/>
    <w:rsid w:val="00845814"/>
    <w:rsid w:val="00854607"/>
    <w:rsid w:val="008568CA"/>
    <w:rsid w:val="0087688D"/>
    <w:rsid w:val="008831BF"/>
    <w:rsid w:val="00884322"/>
    <w:rsid w:val="008863DB"/>
    <w:rsid w:val="00890C01"/>
    <w:rsid w:val="00893D6C"/>
    <w:rsid w:val="008977B9"/>
    <w:rsid w:val="008A0C72"/>
    <w:rsid w:val="008A650C"/>
    <w:rsid w:val="008A7013"/>
    <w:rsid w:val="008B29AA"/>
    <w:rsid w:val="008B34C1"/>
    <w:rsid w:val="008B604E"/>
    <w:rsid w:val="008B6388"/>
    <w:rsid w:val="008B6A57"/>
    <w:rsid w:val="008C1B65"/>
    <w:rsid w:val="008C303D"/>
    <w:rsid w:val="008C6B94"/>
    <w:rsid w:val="008C7208"/>
    <w:rsid w:val="008D08B6"/>
    <w:rsid w:val="008D77A9"/>
    <w:rsid w:val="008D7FE3"/>
    <w:rsid w:val="008E0B02"/>
    <w:rsid w:val="008E0C00"/>
    <w:rsid w:val="008E5F9E"/>
    <w:rsid w:val="008F419F"/>
    <w:rsid w:val="0090029A"/>
    <w:rsid w:val="00900C94"/>
    <w:rsid w:val="00906562"/>
    <w:rsid w:val="009076B7"/>
    <w:rsid w:val="00924B2A"/>
    <w:rsid w:val="009319C4"/>
    <w:rsid w:val="00940305"/>
    <w:rsid w:val="009407F4"/>
    <w:rsid w:val="00945171"/>
    <w:rsid w:val="009453DB"/>
    <w:rsid w:val="009459F3"/>
    <w:rsid w:val="00946333"/>
    <w:rsid w:val="009523E9"/>
    <w:rsid w:val="00953C2B"/>
    <w:rsid w:val="00955E93"/>
    <w:rsid w:val="00957F83"/>
    <w:rsid w:val="00963C3F"/>
    <w:rsid w:val="009708BE"/>
    <w:rsid w:val="009709CD"/>
    <w:rsid w:val="0097704E"/>
    <w:rsid w:val="0098199B"/>
    <w:rsid w:val="00986B2B"/>
    <w:rsid w:val="00986CF4"/>
    <w:rsid w:val="009904CA"/>
    <w:rsid w:val="00992FA8"/>
    <w:rsid w:val="00995BC5"/>
    <w:rsid w:val="00995D50"/>
    <w:rsid w:val="00996313"/>
    <w:rsid w:val="009A11D3"/>
    <w:rsid w:val="009A5AA9"/>
    <w:rsid w:val="009B0567"/>
    <w:rsid w:val="009B22A8"/>
    <w:rsid w:val="009B5E65"/>
    <w:rsid w:val="009B7D0D"/>
    <w:rsid w:val="009C0DBD"/>
    <w:rsid w:val="009C3A43"/>
    <w:rsid w:val="009D20E2"/>
    <w:rsid w:val="009E1223"/>
    <w:rsid w:val="009E6BB0"/>
    <w:rsid w:val="009F2197"/>
    <w:rsid w:val="009F3CED"/>
    <w:rsid w:val="00A00E0D"/>
    <w:rsid w:val="00A0696E"/>
    <w:rsid w:val="00A069B2"/>
    <w:rsid w:val="00A072E8"/>
    <w:rsid w:val="00A1214D"/>
    <w:rsid w:val="00A12743"/>
    <w:rsid w:val="00A14F49"/>
    <w:rsid w:val="00A150B5"/>
    <w:rsid w:val="00A22C63"/>
    <w:rsid w:val="00A32545"/>
    <w:rsid w:val="00A33267"/>
    <w:rsid w:val="00A35B70"/>
    <w:rsid w:val="00A37C5A"/>
    <w:rsid w:val="00A4031C"/>
    <w:rsid w:val="00A40443"/>
    <w:rsid w:val="00A4130A"/>
    <w:rsid w:val="00A433C4"/>
    <w:rsid w:val="00A438E6"/>
    <w:rsid w:val="00A441C0"/>
    <w:rsid w:val="00A462D7"/>
    <w:rsid w:val="00A47B0B"/>
    <w:rsid w:val="00A55542"/>
    <w:rsid w:val="00A62D23"/>
    <w:rsid w:val="00A640E1"/>
    <w:rsid w:val="00A6667C"/>
    <w:rsid w:val="00A748F7"/>
    <w:rsid w:val="00A77842"/>
    <w:rsid w:val="00A81C8E"/>
    <w:rsid w:val="00A840F5"/>
    <w:rsid w:val="00A900CB"/>
    <w:rsid w:val="00A9485B"/>
    <w:rsid w:val="00A9506B"/>
    <w:rsid w:val="00A96FE3"/>
    <w:rsid w:val="00A97264"/>
    <w:rsid w:val="00AA0E04"/>
    <w:rsid w:val="00AA5EE6"/>
    <w:rsid w:val="00AB0433"/>
    <w:rsid w:val="00AB2DB4"/>
    <w:rsid w:val="00AC3A08"/>
    <w:rsid w:val="00AC544E"/>
    <w:rsid w:val="00AD0ABB"/>
    <w:rsid w:val="00AD2DAF"/>
    <w:rsid w:val="00AD2E52"/>
    <w:rsid w:val="00AE068B"/>
    <w:rsid w:val="00AE2753"/>
    <w:rsid w:val="00AE2D5E"/>
    <w:rsid w:val="00AE397D"/>
    <w:rsid w:val="00AF635C"/>
    <w:rsid w:val="00B036AC"/>
    <w:rsid w:val="00B1006E"/>
    <w:rsid w:val="00B10768"/>
    <w:rsid w:val="00B1108D"/>
    <w:rsid w:val="00B12BA1"/>
    <w:rsid w:val="00B13E79"/>
    <w:rsid w:val="00B14AE4"/>
    <w:rsid w:val="00B1520F"/>
    <w:rsid w:val="00B15844"/>
    <w:rsid w:val="00B17C3A"/>
    <w:rsid w:val="00B229E0"/>
    <w:rsid w:val="00B26CCB"/>
    <w:rsid w:val="00B31319"/>
    <w:rsid w:val="00B3792F"/>
    <w:rsid w:val="00B6069A"/>
    <w:rsid w:val="00B62F8A"/>
    <w:rsid w:val="00B64548"/>
    <w:rsid w:val="00B66389"/>
    <w:rsid w:val="00B70A17"/>
    <w:rsid w:val="00B75E75"/>
    <w:rsid w:val="00B76FC6"/>
    <w:rsid w:val="00B77B00"/>
    <w:rsid w:val="00B840EE"/>
    <w:rsid w:val="00B86359"/>
    <w:rsid w:val="00B92487"/>
    <w:rsid w:val="00B954A5"/>
    <w:rsid w:val="00BB001C"/>
    <w:rsid w:val="00BB1E3B"/>
    <w:rsid w:val="00BC0A54"/>
    <w:rsid w:val="00BC260B"/>
    <w:rsid w:val="00BD64ED"/>
    <w:rsid w:val="00BE388C"/>
    <w:rsid w:val="00BE7B3F"/>
    <w:rsid w:val="00C0147E"/>
    <w:rsid w:val="00C01C84"/>
    <w:rsid w:val="00C025A2"/>
    <w:rsid w:val="00C122DB"/>
    <w:rsid w:val="00C14989"/>
    <w:rsid w:val="00C20C5D"/>
    <w:rsid w:val="00C2125F"/>
    <w:rsid w:val="00C33136"/>
    <w:rsid w:val="00C37708"/>
    <w:rsid w:val="00C519FE"/>
    <w:rsid w:val="00C6129C"/>
    <w:rsid w:val="00C61ECB"/>
    <w:rsid w:val="00C6572E"/>
    <w:rsid w:val="00C723E8"/>
    <w:rsid w:val="00C72F5A"/>
    <w:rsid w:val="00C76AB1"/>
    <w:rsid w:val="00C81A03"/>
    <w:rsid w:val="00C84A26"/>
    <w:rsid w:val="00C87FA0"/>
    <w:rsid w:val="00C91C25"/>
    <w:rsid w:val="00C97F6B"/>
    <w:rsid w:val="00CA0DF6"/>
    <w:rsid w:val="00CA11DD"/>
    <w:rsid w:val="00CB07E2"/>
    <w:rsid w:val="00CB0AA9"/>
    <w:rsid w:val="00CB2CBE"/>
    <w:rsid w:val="00CB6D08"/>
    <w:rsid w:val="00CB79DE"/>
    <w:rsid w:val="00CC5B06"/>
    <w:rsid w:val="00CD03F3"/>
    <w:rsid w:val="00CD4606"/>
    <w:rsid w:val="00CD79C2"/>
    <w:rsid w:val="00CE0634"/>
    <w:rsid w:val="00CE50FF"/>
    <w:rsid w:val="00CF05B1"/>
    <w:rsid w:val="00CF4EA2"/>
    <w:rsid w:val="00CF52CA"/>
    <w:rsid w:val="00CF7D3D"/>
    <w:rsid w:val="00D01EB9"/>
    <w:rsid w:val="00D10B3B"/>
    <w:rsid w:val="00D12887"/>
    <w:rsid w:val="00D154E3"/>
    <w:rsid w:val="00D25F72"/>
    <w:rsid w:val="00D30377"/>
    <w:rsid w:val="00D35B2A"/>
    <w:rsid w:val="00D457E8"/>
    <w:rsid w:val="00D46267"/>
    <w:rsid w:val="00D46533"/>
    <w:rsid w:val="00D50E7D"/>
    <w:rsid w:val="00D523B3"/>
    <w:rsid w:val="00D53DC2"/>
    <w:rsid w:val="00D64201"/>
    <w:rsid w:val="00D711C4"/>
    <w:rsid w:val="00D73ADE"/>
    <w:rsid w:val="00D74266"/>
    <w:rsid w:val="00D754FD"/>
    <w:rsid w:val="00D775D2"/>
    <w:rsid w:val="00D87433"/>
    <w:rsid w:val="00D92692"/>
    <w:rsid w:val="00D962E8"/>
    <w:rsid w:val="00D976DD"/>
    <w:rsid w:val="00D97969"/>
    <w:rsid w:val="00DA43DD"/>
    <w:rsid w:val="00DA605D"/>
    <w:rsid w:val="00DB01CA"/>
    <w:rsid w:val="00DC343A"/>
    <w:rsid w:val="00DC58C9"/>
    <w:rsid w:val="00DD2772"/>
    <w:rsid w:val="00DD2C29"/>
    <w:rsid w:val="00DD54FA"/>
    <w:rsid w:val="00DD6EB5"/>
    <w:rsid w:val="00DE3F97"/>
    <w:rsid w:val="00DE4121"/>
    <w:rsid w:val="00DF4ED3"/>
    <w:rsid w:val="00E00138"/>
    <w:rsid w:val="00E0461C"/>
    <w:rsid w:val="00E07A87"/>
    <w:rsid w:val="00E07F64"/>
    <w:rsid w:val="00E16355"/>
    <w:rsid w:val="00E223BB"/>
    <w:rsid w:val="00E37924"/>
    <w:rsid w:val="00E4374A"/>
    <w:rsid w:val="00E5615C"/>
    <w:rsid w:val="00E568B6"/>
    <w:rsid w:val="00E60229"/>
    <w:rsid w:val="00E61B6B"/>
    <w:rsid w:val="00E632F8"/>
    <w:rsid w:val="00E63F41"/>
    <w:rsid w:val="00E6435D"/>
    <w:rsid w:val="00E7211E"/>
    <w:rsid w:val="00E759C1"/>
    <w:rsid w:val="00E76812"/>
    <w:rsid w:val="00E81718"/>
    <w:rsid w:val="00E87C53"/>
    <w:rsid w:val="00E978B9"/>
    <w:rsid w:val="00EA00A4"/>
    <w:rsid w:val="00EA4B2F"/>
    <w:rsid w:val="00EB216C"/>
    <w:rsid w:val="00EB5C47"/>
    <w:rsid w:val="00EC4554"/>
    <w:rsid w:val="00ED09AA"/>
    <w:rsid w:val="00ED6026"/>
    <w:rsid w:val="00EE4C0B"/>
    <w:rsid w:val="00EF1008"/>
    <w:rsid w:val="00EF576D"/>
    <w:rsid w:val="00EF5BEE"/>
    <w:rsid w:val="00EF5DF9"/>
    <w:rsid w:val="00F10B66"/>
    <w:rsid w:val="00F24395"/>
    <w:rsid w:val="00F24CBA"/>
    <w:rsid w:val="00F26936"/>
    <w:rsid w:val="00F26955"/>
    <w:rsid w:val="00F27145"/>
    <w:rsid w:val="00F30A7B"/>
    <w:rsid w:val="00F3442E"/>
    <w:rsid w:val="00F43EC5"/>
    <w:rsid w:val="00F46E97"/>
    <w:rsid w:val="00F50EC0"/>
    <w:rsid w:val="00F5578C"/>
    <w:rsid w:val="00F57606"/>
    <w:rsid w:val="00F67631"/>
    <w:rsid w:val="00F7158A"/>
    <w:rsid w:val="00F748E8"/>
    <w:rsid w:val="00F76BA4"/>
    <w:rsid w:val="00F771ED"/>
    <w:rsid w:val="00F803AD"/>
    <w:rsid w:val="00F93C4D"/>
    <w:rsid w:val="00F97552"/>
    <w:rsid w:val="00FA28E6"/>
    <w:rsid w:val="00FA2B71"/>
    <w:rsid w:val="00FB1B60"/>
    <w:rsid w:val="00FB296C"/>
    <w:rsid w:val="00FB469B"/>
    <w:rsid w:val="00FC6953"/>
    <w:rsid w:val="00FD3492"/>
    <w:rsid w:val="00FE408C"/>
    <w:rsid w:val="00FF123B"/>
    <w:rsid w:val="00FF4A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62"/>
  </w:style>
  <w:style w:type="paragraph" w:styleId="Heading2">
    <w:name w:val="heading 2"/>
    <w:basedOn w:val="Normal"/>
    <w:next w:val="Normal"/>
    <w:link w:val="Heading2Char"/>
    <w:uiPriority w:val="9"/>
    <w:unhideWhenUsed/>
    <w:qFormat/>
    <w:rsid w:val="008B63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C4"/>
    <w:pPr>
      <w:ind w:left="720"/>
      <w:contextualSpacing/>
    </w:pPr>
  </w:style>
  <w:style w:type="character" w:styleId="Hyperlink">
    <w:name w:val="Hyperlink"/>
    <w:uiPriority w:val="99"/>
    <w:rsid w:val="00BB001C"/>
    <w:rPr>
      <w:color w:val="0000FF"/>
      <w:u w:val="single"/>
    </w:rPr>
  </w:style>
  <w:style w:type="paragraph" w:customStyle="1" w:styleId="Default">
    <w:name w:val="Default"/>
    <w:rsid w:val="001816E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4554"/>
    <w:rPr>
      <w:sz w:val="16"/>
      <w:szCs w:val="16"/>
    </w:rPr>
  </w:style>
  <w:style w:type="paragraph" w:styleId="CommentText">
    <w:name w:val="annotation text"/>
    <w:basedOn w:val="Normal"/>
    <w:link w:val="CommentTextChar"/>
    <w:uiPriority w:val="99"/>
    <w:semiHidden/>
    <w:unhideWhenUsed/>
    <w:rsid w:val="00EC4554"/>
    <w:pPr>
      <w:spacing w:line="240" w:lineRule="auto"/>
    </w:pPr>
    <w:rPr>
      <w:sz w:val="20"/>
      <w:szCs w:val="20"/>
    </w:rPr>
  </w:style>
  <w:style w:type="character" w:customStyle="1" w:styleId="CommentTextChar">
    <w:name w:val="Comment Text Char"/>
    <w:basedOn w:val="DefaultParagraphFont"/>
    <w:link w:val="CommentText"/>
    <w:uiPriority w:val="99"/>
    <w:semiHidden/>
    <w:rsid w:val="00EC4554"/>
    <w:rPr>
      <w:sz w:val="20"/>
      <w:szCs w:val="20"/>
    </w:rPr>
  </w:style>
  <w:style w:type="paragraph" w:styleId="CommentSubject">
    <w:name w:val="annotation subject"/>
    <w:basedOn w:val="CommentText"/>
    <w:next w:val="CommentText"/>
    <w:link w:val="CommentSubjectChar"/>
    <w:uiPriority w:val="99"/>
    <w:semiHidden/>
    <w:unhideWhenUsed/>
    <w:rsid w:val="00EC4554"/>
    <w:rPr>
      <w:b/>
      <w:bCs/>
    </w:rPr>
  </w:style>
  <w:style w:type="character" w:customStyle="1" w:styleId="CommentSubjectChar">
    <w:name w:val="Comment Subject Char"/>
    <w:basedOn w:val="CommentTextChar"/>
    <w:link w:val="CommentSubject"/>
    <w:uiPriority w:val="99"/>
    <w:semiHidden/>
    <w:rsid w:val="00EC4554"/>
    <w:rPr>
      <w:b/>
      <w:bCs/>
      <w:sz w:val="20"/>
      <w:szCs w:val="20"/>
    </w:rPr>
  </w:style>
  <w:style w:type="paragraph" w:styleId="BalloonText">
    <w:name w:val="Balloon Text"/>
    <w:basedOn w:val="Normal"/>
    <w:link w:val="BalloonTextChar"/>
    <w:uiPriority w:val="99"/>
    <w:semiHidden/>
    <w:unhideWhenUsed/>
    <w:rsid w:val="00EC4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54"/>
    <w:rPr>
      <w:rFonts w:ascii="Segoe UI" w:hAnsi="Segoe UI" w:cs="Segoe UI"/>
      <w:sz w:val="18"/>
      <w:szCs w:val="18"/>
    </w:rPr>
  </w:style>
  <w:style w:type="paragraph" w:styleId="Revision">
    <w:name w:val="Revision"/>
    <w:hidden/>
    <w:uiPriority w:val="99"/>
    <w:semiHidden/>
    <w:rsid w:val="001641FF"/>
    <w:pPr>
      <w:spacing w:after="0" w:line="240" w:lineRule="auto"/>
    </w:pPr>
  </w:style>
  <w:style w:type="paragraph" w:styleId="Header">
    <w:name w:val="header"/>
    <w:basedOn w:val="Normal"/>
    <w:link w:val="HeaderChar"/>
    <w:uiPriority w:val="99"/>
    <w:unhideWhenUsed/>
    <w:rsid w:val="003001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01C5"/>
  </w:style>
  <w:style w:type="paragraph" w:styleId="Footer">
    <w:name w:val="footer"/>
    <w:basedOn w:val="Normal"/>
    <w:link w:val="FooterChar"/>
    <w:uiPriority w:val="99"/>
    <w:unhideWhenUsed/>
    <w:rsid w:val="003001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01C5"/>
  </w:style>
  <w:style w:type="character" w:customStyle="1" w:styleId="Heading2Char">
    <w:name w:val="Heading 2 Char"/>
    <w:basedOn w:val="DefaultParagraphFont"/>
    <w:link w:val="Heading2"/>
    <w:uiPriority w:val="9"/>
    <w:rsid w:val="008B6388"/>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semiHidden/>
    <w:unhideWhenUsed/>
    <w:rsid w:val="00F26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F26955"/>
    <w:rPr>
      <w:rFonts w:ascii="Courier New" w:eastAsia="Times New Roman" w:hAnsi="Courier New" w:cs="Courier New"/>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62"/>
  </w:style>
  <w:style w:type="paragraph" w:styleId="Heading2">
    <w:name w:val="heading 2"/>
    <w:basedOn w:val="Normal"/>
    <w:next w:val="Normal"/>
    <w:link w:val="Heading2Char"/>
    <w:uiPriority w:val="9"/>
    <w:unhideWhenUsed/>
    <w:qFormat/>
    <w:rsid w:val="008B63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C4"/>
    <w:pPr>
      <w:ind w:left="720"/>
      <w:contextualSpacing/>
    </w:pPr>
  </w:style>
  <w:style w:type="character" w:styleId="Hyperlink">
    <w:name w:val="Hyperlink"/>
    <w:uiPriority w:val="99"/>
    <w:rsid w:val="00BB001C"/>
    <w:rPr>
      <w:color w:val="0000FF"/>
      <w:u w:val="single"/>
    </w:rPr>
  </w:style>
  <w:style w:type="paragraph" w:customStyle="1" w:styleId="Default">
    <w:name w:val="Default"/>
    <w:rsid w:val="001816E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4554"/>
    <w:rPr>
      <w:sz w:val="16"/>
      <w:szCs w:val="16"/>
    </w:rPr>
  </w:style>
  <w:style w:type="paragraph" w:styleId="CommentText">
    <w:name w:val="annotation text"/>
    <w:basedOn w:val="Normal"/>
    <w:link w:val="CommentTextChar"/>
    <w:uiPriority w:val="99"/>
    <w:semiHidden/>
    <w:unhideWhenUsed/>
    <w:rsid w:val="00EC4554"/>
    <w:pPr>
      <w:spacing w:line="240" w:lineRule="auto"/>
    </w:pPr>
    <w:rPr>
      <w:sz w:val="20"/>
      <w:szCs w:val="20"/>
    </w:rPr>
  </w:style>
  <w:style w:type="character" w:customStyle="1" w:styleId="CommentTextChar">
    <w:name w:val="Comment Text Char"/>
    <w:basedOn w:val="DefaultParagraphFont"/>
    <w:link w:val="CommentText"/>
    <w:uiPriority w:val="99"/>
    <w:semiHidden/>
    <w:rsid w:val="00EC4554"/>
    <w:rPr>
      <w:sz w:val="20"/>
      <w:szCs w:val="20"/>
    </w:rPr>
  </w:style>
  <w:style w:type="paragraph" w:styleId="CommentSubject">
    <w:name w:val="annotation subject"/>
    <w:basedOn w:val="CommentText"/>
    <w:next w:val="CommentText"/>
    <w:link w:val="CommentSubjectChar"/>
    <w:uiPriority w:val="99"/>
    <w:semiHidden/>
    <w:unhideWhenUsed/>
    <w:rsid w:val="00EC4554"/>
    <w:rPr>
      <w:b/>
      <w:bCs/>
    </w:rPr>
  </w:style>
  <w:style w:type="character" w:customStyle="1" w:styleId="CommentSubjectChar">
    <w:name w:val="Comment Subject Char"/>
    <w:basedOn w:val="CommentTextChar"/>
    <w:link w:val="CommentSubject"/>
    <w:uiPriority w:val="99"/>
    <w:semiHidden/>
    <w:rsid w:val="00EC4554"/>
    <w:rPr>
      <w:b/>
      <w:bCs/>
      <w:sz w:val="20"/>
      <w:szCs w:val="20"/>
    </w:rPr>
  </w:style>
  <w:style w:type="paragraph" w:styleId="BalloonText">
    <w:name w:val="Balloon Text"/>
    <w:basedOn w:val="Normal"/>
    <w:link w:val="BalloonTextChar"/>
    <w:uiPriority w:val="99"/>
    <w:semiHidden/>
    <w:unhideWhenUsed/>
    <w:rsid w:val="00EC4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54"/>
    <w:rPr>
      <w:rFonts w:ascii="Segoe UI" w:hAnsi="Segoe UI" w:cs="Segoe UI"/>
      <w:sz w:val="18"/>
      <w:szCs w:val="18"/>
    </w:rPr>
  </w:style>
  <w:style w:type="paragraph" w:styleId="Revision">
    <w:name w:val="Revision"/>
    <w:hidden/>
    <w:uiPriority w:val="99"/>
    <w:semiHidden/>
    <w:rsid w:val="001641FF"/>
    <w:pPr>
      <w:spacing w:after="0" w:line="240" w:lineRule="auto"/>
    </w:pPr>
  </w:style>
  <w:style w:type="paragraph" w:styleId="Header">
    <w:name w:val="header"/>
    <w:basedOn w:val="Normal"/>
    <w:link w:val="HeaderChar"/>
    <w:uiPriority w:val="99"/>
    <w:unhideWhenUsed/>
    <w:rsid w:val="003001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01C5"/>
  </w:style>
  <w:style w:type="paragraph" w:styleId="Footer">
    <w:name w:val="footer"/>
    <w:basedOn w:val="Normal"/>
    <w:link w:val="FooterChar"/>
    <w:uiPriority w:val="99"/>
    <w:unhideWhenUsed/>
    <w:rsid w:val="003001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01C5"/>
  </w:style>
  <w:style w:type="character" w:customStyle="1" w:styleId="Heading2Char">
    <w:name w:val="Heading 2 Char"/>
    <w:basedOn w:val="DefaultParagraphFont"/>
    <w:link w:val="Heading2"/>
    <w:uiPriority w:val="9"/>
    <w:rsid w:val="008B6388"/>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semiHidden/>
    <w:unhideWhenUsed/>
    <w:rsid w:val="00F26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F26955"/>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4820">
      <w:bodyDiv w:val="1"/>
      <w:marLeft w:val="0"/>
      <w:marRight w:val="0"/>
      <w:marTop w:val="0"/>
      <w:marBottom w:val="0"/>
      <w:divBdr>
        <w:top w:val="none" w:sz="0" w:space="0" w:color="auto"/>
        <w:left w:val="none" w:sz="0" w:space="0" w:color="auto"/>
        <w:bottom w:val="none" w:sz="0" w:space="0" w:color="auto"/>
        <w:right w:val="none" w:sz="0" w:space="0" w:color="auto"/>
      </w:divBdr>
    </w:div>
    <w:div w:id="557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backoffice@hops.hr" TargetMode="External"/><Relationship Id="rId4" Type="http://schemas.microsoft.com/office/2007/relationships/stylesWithEffects" Target="stylesWithEffects.xml"/><Relationship Id="rId9" Type="http://schemas.openxmlformats.org/officeDocument/2006/relationships/hyperlink" Target="mailto:backoffice@hops.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36FF-F732-454C-AB31-8E4D9F2C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6396</Words>
  <Characters>36463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Hrvatski operator prijenosnog sustava d.o.o.</Company>
  <LinksUpToDate>false</LinksUpToDate>
  <CharactersWithSpaces>42774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Bradvić</dc:creator>
  <cp:lastModifiedBy>Ana Bradvić</cp:lastModifiedBy>
  <cp:revision>11</cp:revision>
  <cp:lastPrinted>2019-04-17T07:00:00Z</cp:lastPrinted>
  <dcterms:created xsi:type="dcterms:W3CDTF">2019-10-02T05:26:00Z</dcterms:created>
  <dcterms:modified xsi:type="dcterms:W3CDTF">2019-10-02T07:09:00Z</dcterms:modified>
</cp:coreProperties>
</file>